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5D97" w14:textId="77777777" w:rsidR="009C0608" w:rsidRPr="009C0608" w:rsidRDefault="00FE5FF7">
      <w:pPr>
        <w:rPr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290F0" wp14:editId="320F0814">
                <wp:simplePos x="0" y="0"/>
                <wp:positionH relativeFrom="column">
                  <wp:posOffset>4714875</wp:posOffset>
                </wp:positionH>
                <wp:positionV relativeFrom="paragraph">
                  <wp:posOffset>-457200</wp:posOffset>
                </wp:positionV>
                <wp:extent cx="1228725" cy="3429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32D27" w14:textId="77777777" w:rsidR="00C65C3E" w:rsidRPr="00F42956" w:rsidRDefault="00C65C3E" w:rsidP="0066795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GPSU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  <w:r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-</w:t>
                            </w:r>
                            <w:r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19.1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DD290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1.25pt;margin-top:-36pt;width:96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" stroked="f">
                <v:textbox>
                  <w:txbxContent>
                    <w:p w14:paraId="7FB32D27" w14:textId="77777777" w:rsidR="00C65C3E" w:rsidRPr="00F42956" w:rsidRDefault="00C65C3E" w:rsidP="00667958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F42956">
                        <w:rPr>
                          <w:rFonts w:ascii="Arial" w:hAnsi="Arial" w:cs="Arial"/>
                          <w:i/>
                          <w:sz w:val="20"/>
                        </w:rPr>
                        <w:t>GPSU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  <w:r w:rsidRPr="00F42956">
                        <w:rPr>
                          <w:rFonts w:ascii="Arial" w:hAnsi="Arial" w:cs="Arial"/>
                          <w:i/>
                          <w:sz w:val="20"/>
                        </w:rPr>
                        <w:t>SF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-</w:t>
                      </w:r>
                      <w:r w:rsidRPr="00F42956">
                        <w:rPr>
                          <w:rFonts w:ascii="Arial" w:hAnsi="Arial" w:cs="Arial"/>
                          <w:i/>
                          <w:sz w:val="20"/>
                        </w:rPr>
                        <w:t>19.1</w:t>
                      </w:r>
                    </w:p>
                  </w:txbxContent>
                </v:textbox>
              </v:shape>
            </w:pict>
          </mc:Fallback>
        </mc:AlternateContent>
      </w:r>
      <w:r w:rsidR="00A40EA8">
        <w:rPr>
          <w:noProof/>
          <w:sz w:val="22"/>
          <w:szCs w:val="22"/>
        </w:rPr>
        <w:object w:dxaOrig="1440" w:dyaOrig="1440" w14:anchorId="05B5A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in;margin-top:-36pt;width:2in;height:55.55pt;z-index:251657216;visibility:visible;mso-wrap-edited:f;mso-position-horizontal-relative:text;mso-position-vertical-relative:text">
            <v:imagedata r:id="rId11" o:title=""/>
          </v:shape>
          <o:OLEObject Type="Embed" ProgID="Word.Picture.8" ShapeID="_x0000_s1027" DrawAspect="Content" ObjectID="_1701517908" r:id="rId12"/>
        </w:object>
      </w:r>
    </w:p>
    <w:p w14:paraId="7B3B245F" w14:textId="77777777" w:rsidR="009C0608" w:rsidRPr="009C0608" w:rsidRDefault="009C0608">
      <w:pPr>
        <w:pBdr>
          <w:bottom w:val="single" w:sz="12" w:space="1" w:color="auto"/>
        </w:pBdr>
        <w:rPr>
          <w:sz w:val="22"/>
          <w:szCs w:val="22"/>
        </w:rPr>
      </w:pPr>
    </w:p>
    <w:p w14:paraId="4C53A952" w14:textId="77777777" w:rsidR="009C0608" w:rsidRPr="00E65026" w:rsidRDefault="009C0608">
      <w:pPr>
        <w:rPr>
          <w:rFonts w:ascii="Arial" w:hAnsi="Arial" w:cs="Arial"/>
        </w:rPr>
      </w:pPr>
    </w:p>
    <w:p w14:paraId="409388C7" w14:textId="2BE995AA" w:rsidR="009C0608" w:rsidRPr="001C7D65" w:rsidRDefault="009C0608" w:rsidP="000B15C1">
      <w:pPr>
        <w:jc w:val="center"/>
        <w:rPr>
          <w:rFonts w:ascii="Arial" w:hAnsi="Arial" w:cs="Arial"/>
          <w:b/>
        </w:rPr>
      </w:pPr>
      <w:r w:rsidRPr="001C7D65">
        <w:rPr>
          <w:rFonts w:ascii="Arial" w:hAnsi="Arial" w:cs="Arial"/>
          <w:b/>
        </w:rPr>
        <w:t>REQUEST FOR QUOTATION</w:t>
      </w:r>
      <w:r w:rsidR="007751DE" w:rsidRPr="001C7D65">
        <w:rPr>
          <w:rFonts w:ascii="Arial" w:hAnsi="Arial" w:cs="Arial"/>
          <w:b/>
        </w:rPr>
        <w:t xml:space="preserve"> (RFQ)</w:t>
      </w:r>
    </w:p>
    <w:p w14:paraId="76F319E6" w14:textId="77777777" w:rsidR="009C0608" w:rsidRPr="00E65026" w:rsidRDefault="009C0608" w:rsidP="009C0608">
      <w:pPr>
        <w:jc w:val="both"/>
        <w:rPr>
          <w:rFonts w:ascii="Arial" w:hAnsi="Arial" w:cs="Arial"/>
          <w:b/>
        </w:rPr>
      </w:pPr>
    </w:p>
    <w:p w14:paraId="0F5CA2A7" w14:textId="04128C3C" w:rsidR="002F36EC" w:rsidRPr="00411064" w:rsidRDefault="002F36EC" w:rsidP="002F36EC">
      <w:r w:rsidRPr="00411064">
        <w:t>To:</w:t>
      </w:r>
      <w:r w:rsidR="00FA35F8" w:rsidRPr="00411064">
        <w:tab/>
      </w:r>
      <w:r w:rsidR="00FA35F8" w:rsidRPr="00411064">
        <w:tab/>
      </w:r>
      <w:r w:rsidRPr="00411064">
        <w:t xml:space="preserve">All </w:t>
      </w:r>
      <w:r w:rsidR="00FA35F8" w:rsidRPr="00411064">
        <w:t>interested</w:t>
      </w:r>
      <w:r w:rsidRPr="00411064">
        <w:t xml:space="preserve"> </w:t>
      </w:r>
      <w:r w:rsidR="00FA35F8" w:rsidRPr="00411064">
        <w:t>entities</w:t>
      </w:r>
    </w:p>
    <w:p w14:paraId="0B184F3B" w14:textId="4DBEF954" w:rsidR="001B4560" w:rsidRPr="00411064" w:rsidRDefault="001B4560" w:rsidP="001B4560">
      <w:r w:rsidRPr="00411064">
        <w:t>Project:</w:t>
      </w:r>
      <w:r w:rsidR="00FA35F8" w:rsidRPr="00411064">
        <w:tab/>
      </w:r>
      <w:r w:rsidR="00A77FB9" w:rsidRPr="00411064">
        <w:t>“Strengthening readmission management in Azerbaijan”</w:t>
      </w:r>
    </w:p>
    <w:p w14:paraId="76BF51B3" w14:textId="340924D7" w:rsidR="002F36EC" w:rsidRPr="00411064" w:rsidRDefault="002F36EC" w:rsidP="002F36EC">
      <w:r w:rsidRPr="00411064">
        <w:t>Ref No:</w:t>
      </w:r>
      <w:r w:rsidR="00FA35F8" w:rsidRPr="00411064">
        <w:tab/>
      </w:r>
      <w:r w:rsidR="0036549A">
        <w:t>RFQ</w:t>
      </w:r>
      <w:r w:rsidR="0036549A" w:rsidRPr="0036549A">
        <w:t>-AZ10-001/202</w:t>
      </w:r>
      <w:r w:rsidR="0038316C">
        <w:t>1</w:t>
      </w:r>
      <w:r w:rsidR="0036549A" w:rsidRPr="0036549A">
        <w:t xml:space="preserve">-EURCAP </w:t>
      </w:r>
    </w:p>
    <w:p w14:paraId="24AE366B" w14:textId="36EC46C3" w:rsidR="002F36EC" w:rsidRPr="00411064" w:rsidRDefault="002F36EC" w:rsidP="002F36EC">
      <w:r w:rsidRPr="00411064">
        <w:t>Date:</w:t>
      </w:r>
      <w:r w:rsidRPr="00411064">
        <w:tab/>
      </w:r>
      <w:r w:rsidR="00FA35F8" w:rsidRPr="00411064">
        <w:tab/>
      </w:r>
      <w:r w:rsidR="00A22E72">
        <w:t>20</w:t>
      </w:r>
      <w:bookmarkStart w:id="0" w:name="_GoBack"/>
      <w:bookmarkEnd w:id="0"/>
      <w:r w:rsidR="0036549A">
        <w:t>.12.2021</w:t>
      </w:r>
    </w:p>
    <w:p w14:paraId="3EA42FC0" w14:textId="77777777" w:rsidR="00A77FB9" w:rsidRPr="001770D1" w:rsidRDefault="00A77FB9" w:rsidP="001B4560">
      <w:pPr>
        <w:rPr>
          <w:spacing w:val="-2"/>
        </w:rPr>
      </w:pPr>
    </w:p>
    <w:p w14:paraId="637442D4" w14:textId="45D0A207" w:rsidR="009C0608" w:rsidRDefault="006F4ADB" w:rsidP="00FA35F8">
      <w:pPr>
        <w:jc w:val="both"/>
        <w:rPr>
          <w:spacing w:val="-2"/>
        </w:rPr>
      </w:pPr>
      <w:r w:rsidRPr="001C7D65">
        <w:rPr>
          <w:spacing w:val="-2"/>
        </w:rPr>
        <w:t xml:space="preserve">Please submit your </w:t>
      </w:r>
      <w:r w:rsidR="000B15C1" w:rsidRPr="001C7D65">
        <w:rPr>
          <w:spacing w:val="-2"/>
        </w:rPr>
        <w:t xml:space="preserve">best </w:t>
      </w:r>
      <w:r w:rsidRPr="001C7D65">
        <w:rPr>
          <w:spacing w:val="-2"/>
        </w:rPr>
        <w:t>quotation</w:t>
      </w:r>
      <w:r w:rsidR="009C0608" w:rsidRPr="001C7D65">
        <w:rPr>
          <w:spacing w:val="-2"/>
        </w:rPr>
        <w:t xml:space="preserve"> for the</w:t>
      </w:r>
      <w:r w:rsidR="00EE2DB0">
        <w:rPr>
          <w:spacing w:val="-2"/>
        </w:rPr>
        <w:t xml:space="preserve"> supply</w:t>
      </w:r>
      <w:r w:rsidR="001E13A6">
        <w:rPr>
          <w:spacing w:val="-2"/>
        </w:rPr>
        <w:t>, d</w:t>
      </w:r>
      <w:r w:rsidR="00EE2DB0">
        <w:rPr>
          <w:spacing w:val="-2"/>
        </w:rPr>
        <w:t>elivery</w:t>
      </w:r>
      <w:r w:rsidR="001E13A6">
        <w:rPr>
          <w:spacing w:val="-2"/>
        </w:rPr>
        <w:t xml:space="preserve"> and installation</w:t>
      </w:r>
      <w:r w:rsidR="00EE2DB0">
        <w:rPr>
          <w:spacing w:val="-2"/>
        </w:rPr>
        <w:t xml:space="preserve"> </w:t>
      </w:r>
      <w:r w:rsidR="001E13A6">
        <w:rPr>
          <w:spacing w:val="-2"/>
        </w:rPr>
        <w:t>of the</w:t>
      </w:r>
      <w:r w:rsidR="009C0608" w:rsidRPr="001C7D65">
        <w:rPr>
          <w:spacing w:val="-2"/>
        </w:rPr>
        <w:t xml:space="preserve"> items</w:t>
      </w:r>
      <w:r w:rsidR="001E13A6">
        <w:rPr>
          <w:spacing w:val="-2"/>
        </w:rPr>
        <w:t xml:space="preserve"> listed below</w:t>
      </w:r>
      <w:r w:rsidR="000C1B62" w:rsidRPr="0055144B">
        <w:rPr>
          <w:spacing w:val="-2"/>
        </w:rPr>
        <w:t xml:space="preserve"> </w:t>
      </w:r>
      <w:r w:rsidR="004C126B">
        <w:rPr>
          <w:spacing w:val="-2"/>
        </w:rPr>
        <w:t xml:space="preserve">at Azerbaijan State Migration Service located at </w:t>
      </w:r>
      <w:r w:rsidR="00374D93" w:rsidRPr="0055144B">
        <w:rPr>
          <w:spacing w:val="-2"/>
        </w:rPr>
        <w:t xml:space="preserve">202 Binagadi Highway, 3123 Block, Binagadi district, Baku, </w:t>
      </w:r>
      <w:r w:rsidR="00F11EF9">
        <w:rPr>
          <w:spacing w:val="-2"/>
        </w:rPr>
        <w:t>Azerbaijan</w:t>
      </w:r>
      <w:r w:rsidR="00374D93" w:rsidRPr="0055144B">
        <w:rPr>
          <w:spacing w:val="-2"/>
        </w:rPr>
        <w:t>, AZ1114</w:t>
      </w:r>
      <w:r w:rsidR="009C0608" w:rsidRPr="001C7D65">
        <w:rPr>
          <w:spacing w:val="-2"/>
        </w:rPr>
        <w:t>:</w:t>
      </w:r>
    </w:p>
    <w:p w14:paraId="6AC406CB" w14:textId="77777777" w:rsidR="0055144B" w:rsidRPr="001C7D65" w:rsidRDefault="0055144B" w:rsidP="00FA35F8">
      <w:pPr>
        <w:jc w:val="both"/>
        <w:rPr>
          <w:spacing w:val="-2"/>
        </w:rPr>
      </w:pPr>
    </w:p>
    <w:tbl>
      <w:tblPr>
        <w:tblW w:w="9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732"/>
        <w:gridCol w:w="1068"/>
        <w:gridCol w:w="1727"/>
        <w:gridCol w:w="2006"/>
      </w:tblGrid>
      <w:tr w:rsidR="0055144B" w:rsidRPr="00007BEE" w14:paraId="7D26CBE4" w14:textId="77777777" w:rsidTr="00CC004A">
        <w:tc>
          <w:tcPr>
            <w:tcW w:w="688" w:type="dxa"/>
            <w:shd w:val="clear" w:color="auto" w:fill="auto"/>
            <w:vAlign w:val="center"/>
          </w:tcPr>
          <w:p w14:paraId="351F1C3F" w14:textId="77777777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b/>
                <w:spacing w:val="-2"/>
              </w:rPr>
            </w:pPr>
            <w:r w:rsidRPr="00007BEE">
              <w:rPr>
                <w:b/>
                <w:spacing w:val="-2"/>
              </w:rPr>
              <w:t>Item No.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058B6D5D" w14:textId="77777777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b/>
                <w:spacing w:val="-2"/>
              </w:rPr>
            </w:pPr>
            <w:r w:rsidRPr="00007BEE">
              <w:rPr>
                <w:b/>
                <w:spacing w:val="-2"/>
              </w:rPr>
              <w:t>Description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0EF3F68" w14:textId="77777777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b/>
                <w:spacing w:val="-2"/>
              </w:rPr>
            </w:pPr>
            <w:r w:rsidRPr="00007BEE">
              <w:rPr>
                <w:b/>
                <w:spacing w:val="-2"/>
              </w:rPr>
              <w:t>Qty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5606295" w14:textId="77777777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b/>
                <w:spacing w:val="-2"/>
              </w:rPr>
            </w:pPr>
            <w:r w:rsidRPr="00007BEE">
              <w:rPr>
                <w:b/>
                <w:spacing w:val="-2"/>
              </w:rPr>
              <w:t>Unit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DB2B3E3" w14:textId="77777777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b/>
                <w:spacing w:val="-2"/>
              </w:rPr>
            </w:pPr>
            <w:r w:rsidRPr="00007BEE">
              <w:rPr>
                <w:b/>
                <w:spacing w:val="-2"/>
              </w:rPr>
              <w:t>Date Needed</w:t>
            </w:r>
          </w:p>
          <w:p w14:paraId="2BABE96D" w14:textId="77777777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b/>
                <w:spacing w:val="-2"/>
              </w:rPr>
            </w:pPr>
            <w:r w:rsidRPr="00007BEE">
              <w:rPr>
                <w:spacing w:val="-2"/>
              </w:rPr>
              <w:t>(Expected Delivery Date</w:t>
            </w:r>
            <w:r w:rsidRPr="00007BEE">
              <w:rPr>
                <w:b/>
                <w:spacing w:val="-2"/>
              </w:rPr>
              <w:t>)</w:t>
            </w:r>
          </w:p>
        </w:tc>
      </w:tr>
      <w:tr w:rsidR="0055144B" w:rsidRPr="00007BEE" w14:paraId="402E1572" w14:textId="77777777" w:rsidTr="00CC004A">
        <w:tc>
          <w:tcPr>
            <w:tcW w:w="688" w:type="dxa"/>
            <w:shd w:val="clear" w:color="auto" w:fill="auto"/>
            <w:vAlign w:val="center"/>
          </w:tcPr>
          <w:p w14:paraId="5468ED1A" w14:textId="77777777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585CE146" w14:textId="77777777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</w:rPr>
            </w:pPr>
            <w:r w:rsidRPr="007755B3">
              <w:rPr>
                <w:spacing w:val="-2"/>
              </w:rPr>
              <w:t>Forti</w:t>
            </w:r>
            <w:r>
              <w:rPr>
                <w:spacing w:val="-2"/>
              </w:rPr>
              <w:t>G</w:t>
            </w:r>
            <w:r w:rsidRPr="007755B3">
              <w:rPr>
                <w:spacing w:val="-2"/>
              </w:rPr>
              <w:t xml:space="preserve">ate FG-401E </w:t>
            </w:r>
            <w:r>
              <w:rPr>
                <w:spacing w:val="-2"/>
              </w:rPr>
              <w:t>(</w:t>
            </w:r>
            <w:r w:rsidRPr="007755B3">
              <w:rPr>
                <w:spacing w:val="-2"/>
              </w:rPr>
              <w:t>with HA functions</w:t>
            </w:r>
            <w:r>
              <w:rPr>
                <w:spacing w:val="-2"/>
              </w:rPr>
              <w:t>)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E3B2AAB" w14:textId="77777777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EE0E612" w14:textId="77777777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piece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4E7156F" w14:textId="037806BE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31 January 2022</w:t>
            </w:r>
          </w:p>
        </w:tc>
      </w:tr>
      <w:tr w:rsidR="0055144B" w:rsidRPr="00007BEE" w14:paraId="6FC51B53" w14:textId="77777777" w:rsidTr="00CC004A">
        <w:tc>
          <w:tcPr>
            <w:tcW w:w="688" w:type="dxa"/>
            <w:shd w:val="clear" w:color="auto" w:fill="auto"/>
            <w:vAlign w:val="center"/>
          </w:tcPr>
          <w:p w14:paraId="42F99340" w14:textId="77777777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B92DA1C" w14:textId="37EB66F3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 xml:space="preserve">1.5-year </w:t>
            </w:r>
            <w:r w:rsidRPr="00FC0476">
              <w:rPr>
                <w:spacing w:val="-2"/>
              </w:rPr>
              <w:t xml:space="preserve">Unified Threat </w:t>
            </w:r>
            <w:r>
              <w:rPr>
                <w:spacing w:val="-2"/>
              </w:rPr>
              <w:t>P</w:t>
            </w:r>
            <w:r w:rsidRPr="00FC0476">
              <w:rPr>
                <w:spacing w:val="-2"/>
              </w:rPr>
              <w:t xml:space="preserve">rotection (UTP) </w:t>
            </w:r>
            <w:r>
              <w:rPr>
                <w:spacing w:val="-2"/>
              </w:rPr>
              <w:t>(</w:t>
            </w:r>
            <w:r w:rsidRPr="00FC0476">
              <w:rPr>
                <w:spacing w:val="-2"/>
              </w:rPr>
              <w:t xml:space="preserve">IPS, Advanced </w:t>
            </w:r>
            <w:r>
              <w:rPr>
                <w:spacing w:val="-2"/>
              </w:rPr>
              <w:t>M</w:t>
            </w:r>
            <w:r w:rsidRPr="00FC0476">
              <w:rPr>
                <w:spacing w:val="-2"/>
              </w:rPr>
              <w:t xml:space="preserve">alware </w:t>
            </w:r>
            <w:r>
              <w:rPr>
                <w:spacing w:val="-2"/>
              </w:rPr>
              <w:t>P</w:t>
            </w:r>
            <w:r w:rsidRPr="00FC0476">
              <w:rPr>
                <w:spacing w:val="-2"/>
              </w:rPr>
              <w:t>rotection, Ap</w:t>
            </w:r>
            <w:r>
              <w:rPr>
                <w:spacing w:val="-2"/>
              </w:rPr>
              <w:t>p</w:t>
            </w:r>
            <w:r w:rsidRPr="00FC0476">
              <w:rPr>
                <w:spacing w:val="-2"/>
              </w:rPr>
              <w:t xml:space="preserve">lication </w:t>
            </w:r>
            <w:r>
              <w:rPr>
                <w:spacing w:val="-2"/>
              </w:rPr>
              <w:t>C</w:t>
            </w:r>
            <w:r w:rsidRPr="00FC0476">
              <w:rPr>
                <w:spacing w:val="-2"/>
              </w:rPr>
              <w:t>ontrol, Web &amp; Video Filtering, Antispam</w:t>
            </w:r>
            <w:r>
              <w:rPr>
                <w:spacing w:val="-2"/>
              </w:rPr>
              <w:t xml:space="preserve"> Service</w:t>
            </w:r>
            <w:r w:rsidRPr="00FC0476">
              <w:rPr>
                <w:spacing w:val="-2"/>
              </w:rPr>
              <w:t xml:space="preserve"> and 24/7 FortiCare support</w:t>
            </w:r>
            <w:r>
              <w:rPr>
                <w:spacing w:val="-2"/>
              </w:rPr>
              <w:t>)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BC65889" w14:textId="77777777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33F5D0F" w14:textId="77777777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piece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0E1C166" w14:textId="452E4FAE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31 January 2022</w:t>
            </w:r>
          </w:p>
        </w:tc>
      </w:tr>
      <w:tr w:rsidR="0055144B" w14:paraId="712113C5" w14:textId="77777777" w:rsidTr="00CC004A">
        <w:tc>
          <w:tcPr>
            <w:tcW w:w="688" w:type="dxa"/>
            <w:shd w:val="clear" w:color="auto" w:fill="auto"/>
            <w:vAlign w:val="center"/>
          </w:tcPr>
          <w:p w14:paraId="01998AAE" w14:textId="18EDD20A" w:rsidR="0055144B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A69F8CB" w14:textId="3563E7F8" w:rsidR="0055144B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Pr="00920530">
              <w:rPr>
                <w:spacing w:val="-2"/>
              </w:rPr>
              <w:t>-year Unified Threat Protection (UTP) (IPS, Advanced Malware Protection, Application Control, Web &amp; Video Filtering, Antispam Service and 24/7 FortiCare support)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E7A7DCE" w14:textId="77777777" w:rsidR="0055144B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C39292B" w14:textId="77777777" w:rsidR="0055144B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piece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7ED2E96" w14:textId="320464EA" w:rsidR="0055144B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31 January 2022</w:t>
            </w:r>
          </w:p>
        </w:tc>
      </w:tr>
      <w:tr w:rsidR="0055144B" w:rsidRPr="00007BEE" w14:paraId="7B56A773" w14:textId="77777777" w:rsidTr="00CC004A">
        <w:tc>
          <w:tcPr>
            <w:tcW w:w="688" w:type="dxa"/>
            <w:shd w:val="clear" w:color="auto" w:fill="auto"/>
            <w:vAlign w:val="center"/>
          </w:tcPr>
          <w:p w14:paraId="1D006042" w14:textId="5EF9F391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27988D6" w14:textId="77777777" w:rsidR="0055144B" w:rsidRPr="00A569B5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</w:rPr>
            </w:pPr>
            <w:r w:rsidRPr="00A569B5">
              <w:rPr>
                <w:spacing w:val="-2"/>
              </w:rPr>
              <w:t xml:space="preserve">Fortinet FortiAuthenticator 300F - Identity Management and FSSO appliance - 4 x GE RJ45 ports, 2 TB storage with base License supporting up to 1,500 users. </w:t>
            </w:r>
          </w:p>
          <w:p w14:paraId="7B8350CE" w14:textId="77777777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7BFF195" w14:textId="77777777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9A3DFFC" w14:textId="77777777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piece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ED48DF4" w14:textId="343F430B" w:rsidR="0055144B" w:rsidRPr="00007BEE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31 January 2022</w:t>
            </w:r>
          </w:p>
        </w:tc>
      </w:tr>
      <w:tr w:rsidR="0055144B" w14:paraId="77A39B53" w14:textId="77777777" w:rsidTr="00CC004A">
        <w:tc>
          <w:tcPr>
            <w:tcW w:w="688" w:type="dxa"/>
            <w:shd w:val="clear" w:color="auto" w:fill="auto"/>
            <w:vAlign w:val="center"/>
          </w:tcPr>
          <w:p w14:paraId="4662D080" w14:textId="03A20259" w:rsidR="0055144B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57E5A3BA" w14:textId="22038847" w:rsidR="0055144B" w:rsidRPr="00C53298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</w:rPr>
            </w:pPr>
            <w:r w:rsidRPr="00C53298">
              <w:rPr>
                <w:spacing w:val="-2"/>
              </w:rPr>
              <w:t>FortiAuthenticator-300F</w:t>
            </w:r>
            <w:r w:rsidR="007304EC">
              <w:rPr>
                <w:spacing w:val="-2"/>
              </w:rPr>
              <w:t xml:space="preserve"> </w:t>
            </w:r>
            <w:r>
              <w:rPr>
                <w:spacing w:val="-2"/>
              </w:rPr>
              <w:t>1.5</w:t>
            </w:r>
            <w:r w:rsidRPr="00C53298">
              <w:rPr>
                <w:spacing w:val="-2"/>
              </w:rPr>
              <w:t xml:space="preserve"> Year 24x7 FortiCare Contract</w:t>
            </w:r>
          </w:p>
          <w:p w14:paraId="1FC6FF9F" w14:textId="77777777" w:rsidR="0055144B" w:rsidRPr="00DE4629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0494391" w14:textId="77777777" w:rsidR="0055144B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5B1CC20" w14:textId="77777777" w:rsidR="0055144B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piece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10F08ED1" w14:textId="4D6DA16A" w:rsidR="0055144B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31 January 2022</w:t>
            </w:r>
          </w:p>
        </w:tc>
      </w:tr>
      <w:tr w:rsidR="0055144B" w14:paraId="1356723A" w14:textId="77777777" w:rsidTr="00CC004A">
        <w:tc>
          <w:tcPr>
            <w:tcW w:w="688" w:type="dxa"/>
            <w:shd w:val="clear" w:color="auto" w:fill="auto"/>
            <w:vAlign w:val="center"/>
          </w:tcPr>
          <w:p w14:paraId="19954290" w14:textId="7FEEE5DA" w:rsidR="0055144B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0E273E6B" w14:textId="77777777" w:rsidR="0055144B" w:rsidRPr="00C53298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</w:rPr>
            </w:pPr>
            <w:r w:rsidRPr="00C53298">
              <w:rPr>
                <w:spacing w:val="-2"/>
              </w:rPr>
              <w:t>FortiAuthenticator-300F 3 Year 24x7 FortiCare Contract</w:t>
            </w:r>
          </w:p>
          <w:p w14:paraId="129259E1" w14:textId="77777777" w:rsidR="0055144B" w:rsidRPr="00DE4629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38EB966" w14:textId="77777777" w:rsidR="0055144B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56B3B6B" w14:textId="77777777" w:rsidR="0055144B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piece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DD36F01" w14:textId="12575D86" w:rsidR="0055144B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31 January 2022</w:t>
            </w:r>
          </w:p>
        </w:tc>
      </w:tr>
      <w:tr w:rsidR="0055144B" w:rsidRPr="00FA1386" w14:paraId="6BBA83EF" w14:textId="77777777" w:rsidTr="00CC004A">
        <w:tc>
          <w:tcPr>
            <w:tcW w:w="688" w:type="dxa"/>
            <w:shd w:val="clear" w:color="auto" w:fill="auto"/>
            <w:vAlign w:val="center"/>
          </w:tcPr>
          <w:p w14:paraId="7668CE05" w14:textId="6EBAE698" w:rsidR="0055144B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DB48370" w14:textId="4C8389F2" w:rsidR="0055144B" w:rsidRPr="00DE4629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Installation/configuration of the hardware and licenses indicated in items 1-6 above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1232FA4" w14:textId="77777777" w:rsidR="0055144B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DE752C9" w14:textId="77777777" w:rsidR="0055144B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service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E5FC94D" w14:textId="1F53B888" w:rsidR="0055144B" w:rsidRPr="00FA1386" w:rsidRDefault="0055144B" w:rsidP="00CC004A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spacing w:val="-2"/>
                <w:lang w:val="az-Latn-AZ"/>
              </w:rPr>
            </w:pPr>
            <w:r>
              <w:rPr>
                <w:spacing w:val="-2"/>
              </w:rPr>
              <w:t>31 January 2022</w:t>
            </w:r>
          </w:p>
        </w:tc>
      </w:tr>
    </w:tbl>
    <w:p w14:paraId="536646D8" w14:textId="77777777" w:rsidR="009C0608" w:rsidRPr="001C7D65" w:rsidRDefault="009C0608" w:rsidP="009C0608">
      <w:pPr>
        <w:rPr>
          <w:spacing w:val="-2"/>
        </w:rPr>
      </w:pPr>
    </w:p>
    <w:p w14:paraId="15B8AACE" w14:textId="77777777" w:rsidR="005F0687" w:rsidRPr="001C7D65" w:rsidRDefault="005F0687" w:rsidP="00FA35F8">
      <w:pPr>
        <w:spacing w:after="120"/>
        <w:jc w:val="both"/>
        <w:rPr>
          <w:spacing w:val="-2"/>
        </w:rPr>
      </w:pPr>
      <w:r w:rsidRPr="001C7D65">
        <w:rPr>
          <w:spacing w:val="-2"/>
        </w:rPr>
        <w:lastRenderedPageBreak/>
        <w:t>All prices to be quoted must be valid at least within thirty (30) calendar days from the date of quotation.</w:t>
      </w:r>
    </w:p>
    <w:p w14:paraId="09DD87C0" w14:textId="7BE573E2" w:rsidR="004C4D0C" w:rsidRPr="00FA35F8" w:rsidRDefault="009C0608" w:rsidP="00FA35F8">
      <w:pPr>
        <w:spacing w:after="120"/>
        <w:jc w:val="both"/>
        <w:rPr>
          <w:spacing w:val="-2"/>
        </w:rPr>
      </w:pPr>
      <w:r w:rsidRPr="00FA35F8">
        <w:rPr>
          <w:spacing w:val="-2"/>
        </w:rPr>
        <w:t>Kindly send a</w:t>
      </w:r>
      <w:r w:rsidR="00C3664B" w:rsidRPr="00FA35F8">
        <w:rPr>
          <w:spacing w:val="-2"/>
        </w:rPr>
        <w:t xml:space="preserve">n </w:t>
      </w:r>
      <w:r w:rsidR="00C3664B" w:rsidRPr="00250A53">
        <w:rPr>
          <w:spacing w:val="-2"/>
        </w:rPr>
        <w:t>advance</w:t>
      </w:r>
      <w:r w:rsidR="00C3664B" w:rsidRPr="00FA35F8">
        <w:rPr>
          <w:spacing w:val="-2"/>
        </w:rPr>
        <w:t xml:space="preserve"> </w:t>
      </w:r>
      <w:r w:rsidRPr="00FA35F8">
        <w:rPr>
          <w:spacing w:val="-2"/>
        </w:rPr>
        <w:t>cop</w:t>
      </w:r>
      <w:r w:rsidR="002F6088" w:rsidRPr="00FA35F8">
        <w:rPr>
          <w:spacing w:val="-2"/>
        </w:rPr>
        <w:t>y of your duly signed quotation</w:t>
      </w:r>
      <w:r w:rsidRPr="00FA35F8">
        <w:rPr>
          <w:spacing w:val="-2"/>
        </w:rPr>
        <w:t xml:space="preserve"> to </w:t>
      </w:r>
      <w:r w:rsidR="00FA35F8">
        <w:rPr>
          <w:spacing w:val="-2"/>
        </w:rPr>
        <w:t xml:space="preserve">the </w:t>
      </w:r>
      <w:r w:rsidRPr="00FA35F8">
        <w:rPr>
          <w:spacing w:val="-2"/>
        </w:rPr>
        <w:t>email</w:t>
      </w:r>
      <w:r w:rsidR="00FA35F8">
        <w:rPr>
          <w:spacing w:val="-2"/>
        </w:rPr>
        <w:t xml:space="preserve"> address</w:t>
      </w:r>
      <w:r w:rsidR="000B15C1" w:rsidRPr="00FA35F8">
        <w:rPr>
          <w:spacing w:val="-2"/>
        </w:rPr>
        <w:t xml:space="preserve"> </w:t>
      </w:r>
      <w:hyperlink r:id="rId13" w:history="1">
        <w:r w:rsidR="00B717EC" w:rsidRPr="00FA35F8">
          <w:rPr>
            <w:iCs/>
            <w:spacing w:val="-2"/>
          </w:rPr>
          <w:t>iomazerbaijan@iom.int</w:t>
        </w:r>
      </w:hyperlink>
      <w:r w:rsidRPr="00FA35F8">
        <w:rPr>
          <w:spacing w:val="-2"/>
        </w:rPr>
        <w:t xml:space="preserve"> on or before</w:t>
      </w:r>
      <w:r w:rsidR="000B15C1" w:rsidRPr="00FA35F8">
        <w:rPr>
          <w:spacing w:val="-2"/>
        </w:rPr>
        <w:t xml:space="preserve"> </w:t>
      </w:r>
      <w:r w:rsidR="0055144B">
        <w:rPr>
          <w:spacing w:val="-2"/>
        </w:rPr>
        <w:t>28 December 2021</w:t>
      </w:r>
      <w:r w:rsidR="00FA35F8">
        <w:rPr>
          <w:spacing w:val="-2"/>
        </w:rPr>
        <w:t>,</w:t>
      </w:r>
      <w:r w:rsidR="009F16B6" w:rsidRPr="00FA35F8">
        <w:rPr>
          <w:spacing w:val="-2"/>
        </w:rPr>
        <w:t xml:space="preserve"> </w:t>
      </w:r>
      <w:r w:rsidR="009F16B6" w:rsidRPr="00FA35F8">
        <w:rPr>
          <w:iCs/>
          <w:spacing w:val="-2"/>
        </w:rPr>
        <w:t xml:space="preserve">17:00 </w:t>
      </w:r>
      <w:r w:rsidR="00FA35F8" w:rsidRPr="00FA35F8">
        <w:rPr>
          <w:iCs/>
          <w:spacing w:val="-2"/>
        </w:rPr>
        <w:t>Baku time</w:t>
      </w:r>
      <w:r w:rsidR="00411064">
        <w:rPr>
          <w:iCs/>
          <w:spacing w:val="-2"/>
        </w:rPr>
        <w:t xml:space="preserve"> (GMT+4)</w:t>
      </w:r>
      <w:r w:rsidRPr="00FA35F8">
        <w:rPr>
          <w:spacing w:val="-2"/>
        </w:rPr>
        <w:t>.</w:t>
      </w:r>
    </w:p>
    <w:p w14:paraId="2F1F42DD" w14:textId="75E6FA19" w:rsidR="00A17486" w:rsidRDefault="004C4D0C" w:rsidP="00FA35F8">
      <w:pPr>
        <w:spacing w:after="120"/>
        <w:jc w:val="both"/>
        <w:rPr>
          <w:spacing w:val="-2"/>
        </w:rPr>
      </w:pPr>
      <w:r>
        <w:rPr>
          <w:spacing w:val="-2"/>
        </w:rPr>
        <w:t xml:space="preserve">IOM will respond to any request for clarification received on or before </w:t>
      </w:r>
      <w:r w:rsidR="0055144B">
        <w:rPr>
          <w:spacing w:val="-2"/>
        </w:rPr>
        <w:t>27 December</w:t>
      </w:r>
      <w:r w:rsidR="00A17486">
        <w:rPr>
          <w:spacing w:val="-2"/>
        </w:rPr>
        <w:t xml:space="preserve"> 202</w:t>
      </w:r>
      <w:r w:rsidR="00046619">
        <w:rPr>
          <w:spacing w:val="-2"/>
        </w:rPr>
        <w:t>1</w:t>
      </w:r>
      <w:r w:rsidR="00A17486">
        <w:rPr>
          <w:spacing w:val="-2"/>
        </w:rPr>
        <w:t>.</w:t>
      </w:r>
    </w:p>
    <w:p w14:paraId="2F094558" w14:textId="2694A233" w:rsidR="009C0608" w:rsidRPr="001C7D65" w:rsidRDefault="009C0608" w:rsidP="00FA35F8">
      <w:pPr>
        <w:spacing w:after="120"/>
        <w:jc w:val="both"/>
        <w:rPr>
          <w:spacing w:val="-2"/>
        </w:rPr>
      </w:pPr>
      <w:r w:rsidRPr="001C7D65">
        <w:rPr>
          <w:spacing w:val="-2"/>
        </w:rPr>
        <w:t xml:space="preserve">You may send the </w:t>
      </w:r>
      <w:r w:rsidR="002F6088" w:rsidRPr="001C7D65">
        <w:rPr>
          <w:spacing w:val="-2"/>
        </w:rPr>
        <w:t>original copy of your quotation</w:t>
      </w:r>
      <w:r w:rsidRPr="001C7D65">
        <w:rPr>
          <w:spacing w:val="-2"/>
        </w:rPr>
        <w:t xml:space="preserve"> to the following address:</w:t>
      </w:r>
    </w:p>
    <w:p w14:paraId="03931CCF" w14:textId="4196184B" w:rsidR="00411064" w:rsidRDefault="00411064" w:rsidP="00FA35F8">
      <w:pPr>
        <w:spacing w:after="120"/>
        <w:jc w:val="both"/>
        <w:rPr>
          <w:spacing w:val="-2"/>
        </w:rPr>
      </w:pPr>
      <w:r>
        <w:rPr>
          <w:spacing w:val="-2"/>
        </w:rPr>
        <w:t>International Organization for Migration, Mission in Azerbaijan</w:t>
      </w:r>
    </w:p>
    <w:p w14:paraId="0E105856" w14:textId="4B0E6DB2" w:rsidR="00B717EC" w:rsidRPr="00CB21ED" w:rsidRDefault="00B717EC" w:rsidP="00FA35F8">
      <w:pPr>
        <w:spacing w:after="120"/>
        <w:jc w:val="both"/>
        <w:rPr>
          <w:spacing w:val="-2"/>
        </w:rPr>
      </w:pPr>
      <w:r w:rsidRPr="00CB21ED">
        <w:rPr>
          <w:spacing w:val="-2"/>
        </w:rPr>
        <w:t>31, Ibrahimpasha Dadashov</w:t>
      </w:r>
      <w:r w:rsidR="00FA35F8">
        <w:rPr>
          <w:spacing w:val="-2"/>
        </w:rPr>
        <w:t xml:space="preserve"> s</w:t>
      </w:r>
      <w:r w:rsidRPr="00CB21ED">
        <w:rPr>
          <w:spacing w:val="-2"/>
        </w:rPr>
        <w:t>tr.</w:t>
      </w:r>
    </w:p>
    <w:p w14:paraId="24199E88" w14:textId="4307BB64" w:rsidR="009C0608" w:rsidRPr="00CB21ED" w:rsidRDefault="00B717EC" w:rsidP="00FA35F8">
      <w:pPr>
        <w:spacing w:after="120"/>
        <w:jc w:val="both"/>
        <w:rPr>
          <w:spacing w:val="-2"/>
        </w:rPr>
      </w:pPr>
      <w:r w:rsidRPr="00CB21ED">
        <w:rPr>
          <w:spacing w:val="-2"/>
        </w:rPr>
        <w:t>Baku, Azerbaijan, AZ1069</w:t>
      </w:r>
      <w:r w:rsidR="00FA35F8">
        <w:rPr>
          <w:spacing w:val="-2"/>
        </w:rPr>
        <w:t>.</w:t>
      </w:r>
    </w:p>
    <w:p w14:paraId="1D6F78DD" w14:textId="352A4DEE" w:rsidR="008E5E59" w:rsidRDefault="008E5E59" w:rsidP="00FA35F8">
      <w:pPr>
        <w:spacing w:after="120"/>
        <w:jc w:val="both"/>
        <w:rPr>
          <w:spacing w:val="-2"/>
        </w:rPr>
      </w:pPr>
      <w:r>
        <w:rPr>
          <w:spacing w:val="-2"/>
        </w:rPr>
        <w:t xml:space="preserve">Payment terms: </w:t>
      </w:r>
      <w:r w:rsidR="00FA35F8">
        <w:rPr>
          <w:spacing w:val="-2"/>
        </w:rPr>
        <w:t>by bank transfer a</w:t>
      </w:r>
      <w:r>
        <w:rPr>
          <w:spacing w:val="-2"/>
        </w:rPr>
        <w:t>fter delivery</w:t>
      </w:r>
      <w:r w:rsidR="004A02C8">
        <w:rPr>
          <w:spacing w:val="-2"/>
        </w:rPr>
        <w:t xml:space="preserve"> and installation</w:t>
      </w:r>
      <w:r w:rsidR="00FA35F8">
        <w:rPr>
          <w:spacing w:val="-2"/>
        </w:rPr>
        <w:t>.</w:t>
      </w:r>
    </w:p>
    <w:p w14:paraId="32FC7FC6" w14:textId="49A37B02" w:rsidR="000969E1" w:rsidRDefault="000969E1" w:rsidP="00FA35F8">
      <w:pPr>
        <w:spacing w:after="120"/>
        <w:jc w:val="both"/>
        <w:rPr>
          <w:spacing w:val="-2"/>
        </w:rPr>
      </w:pPr>
      <w:r>
        <w:rPr>
          <w:spacing w:val="-2"/>
        </w:rPr>
        <w:t>The followin</w:t>
      </w:r>
      <w:r w:rsidR="00503338">
        <w:rPr>
          <w:spacing w:val="-2"/>
        </w:rPr>
        <w:t>g</w:t>
      </w:r>
      <w:r>
        <w:rPr>
          <w:spacing w:val="-2"/>
        </w:rPr>
        <w:t xml:space="preserve"> are required documents to be submitted by the Company along with the proposal</w:t>
      </w:r>
      <w:r w:rsidR="00503338">
        <w:rPr>
          <w:spacing w:val="-2"/>
        </w:rPr>
        <w:t>:</w:t>
      </w:r>
    </w:p>
    <w:p w14:paraId="2D68C04B" w14:textId="2AEF73D7" w:rsidR="00FA35F8" w:rsidRPr="0055144B" w:rsidRDefault="00F15837" w:rsidP="00F15837">
      <w:pPr>
        <w:pStyle w:val="ListParagraph"/>
        <w:numPr>
          <w:ilvl w:val="0"/>
          <w:numId w:val="1"/>
        </w:numPr>
        <w:spacing w:after="120"/>
        <w:jc w:val="both"/>
        <w:rPr>
          <w:spacing w:val="-2"/>
        </w:rPr>
      </w:pPr>
      <w:r w:rsidRPr="002F610C">
        <w:t>Company Profile (including the names of owners, key officers, technical personnel)</w:t>
      </w:r>
    </w:p>
    <w:p w14:paraId="3F3BD220" w14:textId="1E6C1154" w:rsidR="001C6E7A" w:rsidRPr="0055144B" w:rsidRDefault="001C6E7A" w:rsidP="00F15837">
      <w:pPr>
        <w:pStyle w:val="ListParagraph"/>
        <w:numPr>
          <w:ilvl w:val="0"/>
          <w:numId w:val="1"/>
        </w:numPr>
        <w:spacing w:after="120"/>
        <w:jc w:val="both"/>
        <w:rPr>
          <w:spacing w:val="-2"/>
        </w:rPr>
      </w:pPr>
      <w:r w:rsidRPr="002F610C">
        <w:t>Valid Government Permits/Licenses</w:t>
      </w:r>
    </w:p>
    <w:p w14:paraId="32E193D7" w14:textId="7C7F4371" w:rsidR="001C6E7A" w:rsidRPr="00F15837" w:rsidRDefault="001C6E7A" w:rsidP="0055144B">
      <w:pPr>
        <w:pStyle w:val="ListParagraph"/>
        <w:numPr>
          <w:ilvl w:val="0"/>
          <w:numId w:val="1"/>
        </w:numPr>
        <w:spacing w:after="120"/>
        <w:jc w:val="both"/>
        <w:rPr>
          <w:spacing w:val="-2"/>
        </w:rPr>
      </w:pPr>
      <w:r w:rsidRPr="002F610C">
        <w:t>Manufacturer's Authorization</w:t>
      </w:r>
      <w:r>
        <w:t xml:space="preserve"> Form</w:t>
      </w:r>
      <w:r w:rsidR="00ED6775">
        <w:t xml:space="preserve"> or </w:t>
      </w:r>
      <w:r w:rsidRPr="002F610C">
        <w:t xml:space="preserve">Certificate of Exclusive Distributorship, </w:t>
      </w:r>
      <w:r w:rsidR="0055144B">
        <w:t>a</w:t>
      </w:r>
      <w:r w:rsidRPr="002F610C">
        <w:t>ny certificate for the purpose, indicating name, complete address and contact details</w:t>
      </w:r>
      <w:r>
        <w:t xml:space="preserve"> </w:t>
      </w:r>
      <w:r w:rsidR="00ED6775">
        <w:t>– this will be checked by IOM</w:t>
      </w:r>
      <w:r w:rsidR="005F0918">
        <w:t xml:space="preserve"> from Manufacture</w:t>
      </w:r>
      <w:r w:rsidR="009B1071">
        <w:t>r</w:t>
      </w:r>
      <w:r w:rsidR="005F0918">
        <w:t>.</w:t>
      </w:r>
    </w:p>
    <w:p w14:paraId="0394BA47" w14:textId="28144A07" w:rsidR="009C0608" w:rsidRPr="001C7D65" w:rsidRDefault="009C0608" w:rsidP="00FA35F8">
      <w:pPr>
        <w:spacing w:after="120"/>
        <w:jc w:val="both"/>
        <w:rPr>
          <w:spacing w:val="-2"/>
        </w:rPr>
      </w:pPr>
      <w:r w:rsidRPr="001C7D65">
        <w:rPr>
          <w:spacing w:val="-2"/>
        </w:rPr>
        <w:t>Thank you.</w:t>
      </w:r>
    </w:p>
    <w:p w14:paraId="198EFED2" w14:textId="5FA1DD2B" w:rsidR="00630909" w:rsidRPr="001C7D65" w:rsidRDefault="00B717EC" w:rsidP="00FA35F8">
      <w:pPr>
        <w:spacing w:after="120"/>
        <w:jc w:val="both"/>
      </w:pPr>
      <w:r>
        <w:rPr>
          <w:spacing w:val="-2"/>
        </w:rPr>
        <w:t>IOM Azerbaijan</w:t>
      </w:r>
    </w:p>
    <w:sectPr w:rsidR="00630909" w:rsidRPr="001C7D65" w:rsidSect="00D92A42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F9EBE" w14:textId="77777777" w:rsidR="00A40EA8" w:rsidRDefault="00A40EA8">
      <w:r>
        <w:separator/>
      </w:r>
    </w:p>
  </w:endnote>
  <w:endnote w:type="continuationSeparator" w:id="0">
    <w:p w14:paraId="3391B96B" w14:textId="77777777" w:rsidR="00A40EA8" w:rsidRDefault="00A4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43E2A" w14:textId="77777777" w:rsidR="00A40EA8" w:rsidRDefault="00A40EA8">
      <w:r>
        <w:separator/>
      </w:r>
    </w:p>
  </w:footnote>
  <w:footnote w:type="continuationSeparator" w:id="0">
    <w:p w14:paraId="5F87272A" w14:textId="77777777" w:rsidR="00A40EA8" w:rsidRDefault="00A4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62446"/>
    <w:multiLevelType w:val="hybridMultilevel"/>
    <w:tmpl w:val="E3EC7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608"/>
    <w:rsid w:val="00002A79"/>
    <w:rsid w:val="000040F0"/>
    <w:rsid w:val="000056F5"/>
    <w:rsid w:val="0000607A"/>
    <w:rsid w:val="00007BEE"/>
    <w:rsid w:val="00013FBF"/>
    <w:rsid w:val="00016D08"/>
    <w:rsid w:val="00023C9E"/>
    <w:rsid w:val="000340CB"/>
    <w:rsid w:val="00034BB8"/>
    <w:rsid w:val="000366FD"/>
    <w:rsid w:val="000408DA"/>
    <w:rsid w:val="00042D17"/>
    <w:rsid w:val="00044B95"/>
    <w:rsid w:val="00046619"/>
    <w:rsid w:val="00053534"/>
    <w:rsid w:val="0006136E"/>
    <w:rsid w:val="00067232"/>
    <w:rsid w:val="000675ED"/>
    <w:rsid w:val="000702C7"/>
    <w:rsid w:val="000721EE"/>
    <w:rsid w:val="000768D2"/>
    <w:rsid w:val="000779AC"/>
    <w:rsid w:val="000805FE"/>
    <w:rsid w:val="00086523"/>
    <w:rsid w:val="00093A8B"/>
    <w:rsid w:val="000956B0"/>
    <w:rsid w:val="000969E1"/>
    <w:rsid w:val="000A7C8C"/>
    <w:rsid w:val="000B0BE0"/>
    <w:rsid w:val="000B15C1"/>
    <w:rsid w:val="000B3D67"/>
    <w:rsid w:val="000B556D"/>
    <w:rsid w:val="000C1919"/>
    <w:rsid w:val="000C1B62"/>
    <w:rsid w:val="000C1EC9"/>
    <w:rsid w:val="000D54D7"/>
    <w:rsid w:val="000D5755"/>
    <w:rsid w:val="000D6CE2"/>
    <w:rsid w:val="000D79A6"/>
    <w:rsid w:val="000E1E4D"/>
    <w:rsid w:val="000E253C"/>
    <w:rsid w:val="000E4363"/>
    <w:rsid w:val="000F02C1"/>
    <w:rsid w:val="000F2B0F"/>
    <w:rsid w:val="000F4275"/>
    <w:rsid w:val="000F593C"/>
    <w:rsid w:val="000F6147"/>
    <w:rsid w:val="0010270A"/>
    <w:rsid w:val="00104D63"/>
    <w:rsid w:val="00106492"/>
    <w:rsid w:val="00107A95"/>
    <w:rsid w:val="0011162D"/>
    <w:rsid w:val="001167ED"/>
    <w:rsid w:val="00116AF2"/>
    <w:rsid w:val="001244CE"/>
    <w:rsid w:val="00125A57"/>
    <w:rsid w:val="001269B1"/>
    <w:rsid w:val="00130960"/>
    <w:rsid w:val="00133140"/>
    <w:rsid w:val="00137270"/>
    <w:rsid w:val="0014162B"/>
    <w:rsid w:val="001443CE"/>
    <w:rsid w:val="00152479"/>
    <w:rsid w:val="0015451E"/>
    <w:rsid w:val="001551B4"/>
    <w:rsid w:val="0015656A"/>
    <w:rsid w:val="001666CD"/>
    <w:rsid w:val="00174239"/>
    <w:rsid w:val="00174940"/>
    <w:rsid w:val="00177E85"/>
    <w:rsid w:val="00182DC8"/>
    <w:rsid w:val="001867AC"/>
    <w:rsid w:val="0018719F"/>
    <w:rsid w:val="00196817"/>
    <w:rsid w:val="001969D3"/>
    <w:rsid w:val="00196E27"/>
    <w:rsid w:val="001974BA"/>
    <w:rsid w:val="00197CCE"/>
    <w:rsid w:val="001A1AE8"/>
    <w:rsid w:val="001A24DF"/>
    <w:rsid w:val="001B103C"/>
    <w:rsid w:val="001B19AE"/>
    <w:rsid w:val="001B1F82"/>
    <w:rsid w:val="001B2F2F"/>
    <w:rsid w:val="001B3EBE"/>
    <w:rsid w:val="001B4560"/>
    <w:rsid w:val="001B53C7"/>
    <w:rsid w:val="001B5633"/>
    <w:rsid w:val="001B7827"/>
    <w:rsid w:val="001C0CF6"/>
    <w:rsid w:val="001C1C0D"/>
    <w:rsid w:val="001C6E7A"/>
    <w:rsid w:val="001C7D65"/>
    <w:rsid w:val="001D1639"/>
    <w:rsid w:val="001D282A"/>
    <w:rsid w:val="001D322C"/>
    <w:rsid w:val="001D409B"/>
    <w:rsid w:val="001D5618"/>
    <w:rsid w:val="001E13A6"/>
    <w:rsid w:val="001E7A5F"/>
    <w:rsid w:val="001F0103"/>
    <w:rsid w:val="001F15A5"/>
    <w:rsid w:val="001F4647"/>
    <w:rsid w:val="001F712E"/>
    <w:rsid w:val="00204A33"/>
    <w:rsid w:val="00206237"/>
    <w:rsid w:val="00207B4E"/>
    <w:rsid w:val="00215F0B"/>
    <w:rsid w:val="002271B7"/>
    <w:rsid w:val="002302FB"/>
    <w:rsid w:val="00230C30"/>
    <w:rsid w:val="00235155"/>
    <w:rsid w:val="0023739B"/>
    <w:rsid w:val="00240374"/>
    <w:rsid w:val="002421DA"/>
    <w:rsid w:val="002437EF"/>
    <w:rsid w:val="00250A53"/>
    <w:rsid w:val="00252321"/>
    <w:rsid w:val="00260CDD"/>
    <w:rsid w:val="00270332"/>
    <w:rsid w:val="00271EA4"/>
    <w:rsid w:val="0027527C"/>
    <w:rsid w:val="00276B2D"/>
    <w:rsid w:val="0028203A"/>
    <w:rsid w:val="00286ACB"/>
    <w:rsid w:val="00293E27"/>
    <w:rsid w:val="00296BE0"/>
    <w:rsid w:val="002A204D"/>
    <w:rsid w:val="002A352A"/>
    <w:rsid w:val="002A3755"/>
    <w:rsid w:val="002A5D22"/>
    <w:rsid w:val="002A73E7"/>
    <w:rsid w:val="002B059E"/>
    <w:rsid w:val="002B6B77"/>
    <w:rsid w:val="002C01C5"/>
    <w:rsid w:val="002C3339"/>
    <w:rsid w:val="002C732C"/>
    <w:rsid w:val="002D2F69"/>
    <w:rsid w:val="002D37B4"/>
    <w:rsid w:val="002D44F4"/>
    <w:rsid w:val="002E0863"/>
    <w:rsid w:val="002E0903"/>
    <w:rsid w:val="002E2F31"/>
    <w:rsid w:val="002E4B60"/>
    <w:rsid w:val="002E6A50"/>
    <w:rsid w:val="002F225A"/>
    <w:rsid w:val="002F36EC"/>
    <w:rsid w:val="002F55FF"/>
    <w:rsid w:val="002F6088"/>
    <w:rsid w:val="002F7347"/>
    <w:rsid w:val="00300BE7"/>
    <w:rsid w:val="00300E26"/>
    <w:rsid w:val="00307E5B"/>
    <w:rsid w:val="00313910"/>
    <w:rsid w:val="00314EF2"/>
    <w:rsid w:val="00320C91"/>
    <w:rsid w:val="00321A53"/>
    <w:rsid w:val="00321F76"/>
    <w:rsid w:val="00324301"/>
    <w:rsid w:val="00327772"/>
    <w:rsid w:val="003302E7"/>
    <w:rsid w:val="00332A82"/>
    <w:rsid w:val="003375F2"/>
    <w:rsid w:val="00344933"/>
    <w:rsid w:val="003465C5"/>
    <w:rsid w:val="00346B95"/>
    <w:rsid w:val="00352F57"/>
    <w:rsid w:val="00353C27"/>
    <w:rsid w:val="00354A55"/>
    <w:rsid w:val="00355187"/>
    <w:rsid w:val="00355A48"/>
    <w:rsid w:val="0036181C"/>
    <w:rsid w:val="00361A9F"/>
    <w:rsid w:val="00362E80"/>
    <w:rsid w:val="00364326"/>
    <w:rsid w:val="0036549A"/>
    <w:rsid w:val="0036715C"/>
    <w:rsid w:val="003708DA"/>
    <w:rsid w:val="00374427"/>
    <w:rsid w:val="00374D93"/>
    <w:rsid w:val="00377C12"/>
    <w:rsid w:val="00380DD7"/>
    <w:rsid w:val="0038316C"/>
    <w:rsid w:val="0038671A"/>
    <w:rsid w:val="003877E6"/>
    <w:rsid w:val="003904BD"/>
    <w:rsid w:val="00396C2B"/>
    <w:rsid w:val="003A0355"/>
    <w:rsid w:val="003A2756"/>
    <w:rsid w:val="003A2E75"/>
    <w:rsid w:val="003B6D29"/>
    <w:rsid w:val="003C2B95"/>
    <w:rsid w:val="003D0078"/>
    <w:rsid w:val="003D6454"/>
    <w:rsid w:val="003E135A"/>
    <w:rsid w:val="003E2417"/>
    <w:rsid w:val="003E2B83"/>
    <w:rsid w:val="003E36C8"/>
    <w:rsid w:val="003E4761"/>
    <w:rsid w:val="003E4E35"/>
    <w:rsid w:val="003F494E"/>
    <w:rsid w:val="003F5806"/>
    <w:rsid w:val="003F6131"/>
    <w:rsid w:val="003F72E7"/>
    <w:rsid w:val="003F78CE"/>
    <w:rsid w:val="00400A63"/>
    <w:rsid w:val="00403773"/>
    <w:rsid w:val="00403976"/>
    <w:rsid w:val="004057AB"/>
    <w:rsid w:val="00411064"/>
    <w:rsid w:val="004110B1"/>
    <w:rsid w:val="00423B35"/>
    <w:rsid w:val="0042526E"/>
    <w:rsid w:val="00425E26"/>
    <w:rsid w:val="00426D79"/>
    <w:rsid w:val="00427732"/>
    <w:rsid w:val="004336A7"/>
    <w:rsid w:val="004428F5"/>
    <w:rsid w:val="004457DB"/>
    <w:rsid w:val="004474CC"/>
    <w:rsid w:val="00456DE1"/>
    <w:rsid w:val="004656C2"/>
    <w:rsid w:val="004677D6"/>
    <w:rsid w:val="004745F5"/>
    <w:rsid w:val="00476640"/>
    <w:rsid w:val="004769AD"/>
    <w:rsid w:val="0048025E"/>
    <w:rsid w:val="00487B83"/>
    <w:rsid w:val="004919A7"/>
    <w:rsid w:val="0049242D"/>
    <w:rsid w:val="004A02C8"/>
    <w:rsid w:val="004A3DC7"/>
    <w:rsid w:val="004A40DE"/>
    <w:rsid w:val="004B0A86"/>
    <w:rsid w:val="004B0E76"/>
    <w:rsid w:val="004B0F3D"/>
    <w:rsid w:val="004B12FC"/>
    <w:rsid w:val="004B13C3"/>
    <w:rsid w:val="004B240B"/>
    <w:rsid w:val="004B2AB6"/>
    <w:rsid w:val="004B2DE3"/>
    <w:rsid w:val="004B6389"/>
    <w:rsid w:val="004B71FD"/>
    <w:rsid w:val="004B793D"/>
    <w:rsid w:val="004C126B"/>
    <w:rsid w:val="004C2856"/>
    <w:rsid w:val="004C4D0C"/>
    <w:rsid w:val="004C5496"/>
    <w:rsid w:val="004C6D82"/>
    <w:rsid w:val="004D749D"/>
    <w:rsid w:val="004E1A75"/>
    <w:rsid w:val="004E3CB8"/>
    <w:rsid w:val="004E48E9"/>
    <w:rsid w:val="004F1251"/>
    <w:rsid w:val="004F2A53"/>
    <w:rsid w:val="004F30AE"/>
    <w:rsid w:val="004F6C02"/>
    <w:rsid w:val="00503338"/>
    <w:rsid w:val="0050360F"/>
    <w:rsid w:val="00503E60"/>
    <w:rsid w:val="00510925"/>
    <w:rsid w:val="00512B55"/>
    <w:rsid w:val="00520702"/>
    <w:rsid w:val="00524C9E"/>
    <w:rsid w:val="00526E45"/>
    <w:rsid w:val="00526F0E"/>
    <w:rsid w:val="0052744B"/>
    <w:rsid w:val="00534EB5"/>
    <w:rsid w:val="00535521"/>
    <w:rsid w:val="005360B4"/>
    <w:rsid w:val="00540152"/>
    <w:rsid w:val="005425A9"/>
    <w:rsid w:val="005465F8"/>
    <w:rsid w:val="0054684B"/>
    <w:rsid w:val="00547142"/>
    <w:rsid w:val="0055144B"/>
    <w:rsid w:val="00551B52"/>
    <w:rsid w:val="0055392B"/>
    <w:rsid w:val="00570EF4"/>
    <w:rsid w:val="00572C44"/>
    <w:rsid w:val="005767D1"/>
    <w:rsid w:val="00576ACD"/>
    <w:rsid w:val="00582772"/>
    <w:rsid w:val="005833D8"/>
    <w:rsid w:val="00584EC8"/>
    <w:rsid w:val="005866AF"/>
    <w:rsid w:val="00590B86"/>
    <w:rsid w:val="00591B71"/>
    <w:rsid w:val="005A1969"/>
    <w:rsid w:val="005A34AB"/>
    <w:rsid w:val="005A4B08"/>
    <w:rsid w:val="005A7ABF"/>
    <w:rsid w:val="005B02E2"/>
    <w:rsid w:val="005B328D"/>
    <w:rsid w:val="005B7E46"/>
    <w:rsid w:val="005C35DE"/>
    <w:rsid w:val="005C4D35"/>
    <w:rsid w:val="005C4DE5"/>
    <w:rsid w:val="005C5859"/>
    <w:rsid w:val="005D05EF"/>
    <w:rsid w:val="005D2421"/>
    <w:rsid w:val="005D64F4"/>
    <w:rsid w:val="005D6B15"/>
    <w:rsid w:val="005E18DE"/>
    <w:rsid w:val="005E31CE"/>
    <w:rsid w:val="005E4805"/>
    <w:rsid w:val="005E66A0"/>
    <w:rsid w:val="005E6EAA"/>
    <w:rsid w:val="005F0687"/>
    <w:rsid w:val="005F0918"/>
    <w:rsid w:val="005F2C41"/>
    <w:rsid w:val="005F464E"/>
    <w:rsid w:val="005F713E"/>
    <w:rsid w:val="005F72EA"/>
    <w:rsid w:val="00601468"/>
    <w:rsid w:val="00601756"/>
    <w:rsid w:val="00601C85"/>
    <w:rsid w:val="00607770"/>
    <w:rsid w:val="00607CE0"/>
    <w:rsid w:val="006137D6"/>
    <w:rsid w:val="00614C78"/>
    <w:rsid w:val="00615B76"/>
    <w:rsid w:val="00623CC6"/>
    <w:rsid w:val="00626BB6"/>
    <w:rsid w:val="00630909"/>
    <w:rsid w:val="00640296"/>
    <w:rsid w:val="0064063D"/>
    <w:rsid w:val="0064135E"/>
    <w:rsid w:val="00646FB5"/>
    <w:rsid w:val="00652CD8"/>
    <w:rsid w:val="006530FB"/>
    <w:rsid w:val="0065424F"/>
    <w:rsid w:val="00655B10"/>
    <w:rsid w:val="0066014F"/>
    <w:rsid w:val="00660AB8"/>
    <w:rsid w:val="0066292E"/>
    <w:rsid w:val="00663A90"/>
    <w:rsid w:val="00664396"/>
    <w:rsid w:val="006653CD"/>
    <w:rsid w:val="00667958"/>
    <w:rsid w:val="00667AA8"/>
    <w:rsid w:val="00670EAF"/>
    <w:rsid w:val="00671FB1"/>
    <w:rsid w:val="00672FF3"/>
    <w:rsid w:val="006755F7"/>
    <w:rsid w:val="00680492"/>
    <w:rsid w:val="006821B7"/>
    <w:rsid w:val="006927E2"/>
    <w:rsid w:val="006929CC"/>
    <w:rsid w:val="006A3EA0"/>
    <w:rsid w:val="006A6FEC"/>
    <w:rsid w:val="006A71EB"/>
    <w:rsid w:val="006A7744"/>
    <w:rsid w:val="006B47EF"/>
    <w:rsid w:val="006B7E37"/>
    <w:rsid w:val="006C101D"/>
    <w:rsid w:val="006C209D"/>
    <w:rsid w:val="006C605C"/>
    <w:rsid w:val="006C72D3"/>
    <w:rsid w:val="006D083D"/>
    <w:rsid w:val="006D2CEC"/>
    <w:rsid w:val="006D33CA"/>
    <w:rsid w:val="006E1182"/>
    <w:rsid w:val="006E36A8"/>
    <w:rsid w:val="006E5124"/>
    <w:rsid w:val="006F1042"/>
    <w:rsid w:val="006F4ADB"/>
    <w:rsid w:val="006F5178"/>
    <w:rsid w:val="0070383D"/>
    <w:rsid w:val="00703BDB"/>
    <w:rsid w:val="00705DA1"/>
    <w:rsid w:val="00710D72"/>
    <w:rsid w:val="00712D5D"/>
    <w:rsid w:val="00713106"/>
    <w:rsid w:val="007229CC"/>
    <w:rsid w:val="0072321C"/>
    <w:rsid w:val="00727047"/>
    <w:rsid w:val="007304EC"/>
    <w:rsid w:val="007307B4"/>
    <w:rsid w:val="00734446"/>
    <w:rsid w:val="007351BF"/>
    <w:rsid w:val="00740A78"/>
    <w:rsid w:val="00744068"/>
    <w:rsid w:val="007461E4"/>
    <w:rsid w:val="00746746"/>
    <w:rsid w:val="007479EA"/>
    <w:rsid w:val="00765CA1"/>
    <w:rsid w:val="007714D5"/>
    <w:rsid w:val="00771F8B"/>
    <w:rsid w:val="007751DE"/>
    <w:rsid w:val="007755B3"/>
    <w:rsid w:val="00776FEA"/>
    <w:rsid w:val="0078004E"/>
    <w:rsid w:val="00782CF7"/>
    <w:rsid w:val="0078337C"/>
    <w:rsid w:val="0078457B"/>
    <w:rsid w:val="00785806"/>
    <w:rsid w:val="00791DFF"/>
    <w:rsid w:val="007953E7"/>
    <w:rsid w:val="00796317"/>
    <w:rsid w:val="007A287D"/>
    <w:rsid w:val="007A4DD7"/>
    <w:rsid w:val="007A5D9B"/>
    <w:rsid w:val="007A7027"/>
    <w:rsid w:val="007A702B"/>
    <w:rsid w:val="007B0B63"/>
    <w:rsid w:val="007B0FE9"/>
    <w:rsid w:val="007B2EAF"/>
    <w:rsid w:val="007B337C"/>
    <w:rsid w:val="007B3E0A"/>
    <w:rsid w:val="007B46FA"/>
    <w:rsid w:val="007B688B"/>
    <w:rsid w:val="007B7B40"/>
    <w:rsid w:val="007C3093"/>
    <w:rsid w:val="007C3601"/>
    <w:rsid w:val="007C7F61"/>
    <w:rsid w:val="007D0443"/>
    <w:rsid w:val="007D10CB"/>
    <w:rsid w:val="007D2B80"/>
    <w:rsid w:val="007E1289"/>
    <w:rsid w:val="007E3D61"/>
    <w:rsid w:val="007E7A30"/>
    <w:rsid w:val="007F05EA"/>
    <w:rsid w:val="007F4ED4"/>
    <w:rsid w:val="007F5465"/>
    <w:rsid w:val="007F7EB0"/>
    <w:rsid w:val="00801344"/>
    <w:rsid w:val="0080277C"/>
    <w:rsid w:val="00806183"/>
    <w:rsid w:val="00806C5D"/>
    <w:rsid w:val="00806E73"/>
    <w:rsid w:val="008250EA"/>
    <w:rsid w:val="008265DF"/>
    <w:rsid w:val="00833BD6"/>
    <w:rsid w:val="00835D50"/>
    <w:rsid w:val="00835F9B"/>
    <w:rsid w:val="008433B0"/>
    <w:rsid w:val="00843890"/>
    <w:rsid w:val="008441F9"/>
    <w:rsid w:val="0084648E"/>
    <w:rsid w:val="00847933"/>
    <w:rsid w:val="00850651"/>
    <w:rsid w:val="00852134"/>
    <w:rsid w:val="00853F47"/>
    <w:rsid w:val="008546E7"/>
    <w:rsid w:val="00857CCB"/>
    <w:rsid w:val="00865872"/>
    <w:rsid w:val="00867B6B"/>
    <w:rsid w:val="008713A9"/>
    <w:rsid w:val="00874FBA"/>
    <w:rsid w:val="00876AC8"/>
    <w:rsid w:val="0088135A"/>
    <w:rsid w:val="008813E8"/>
    <w:rsid w:val="008830FB"/>
    <w:rsid w:val="008876E9"/>
    <w:rsid w:val="00891738"/>
    <w:rsid w:val="00892E97"/>
    <w:rsid w:val="00893846"/>
    <w:rsid w:val="008965C2"/>
    <w:rsid w:val="00896663"/>
    <w:rsid w:val="008A1936"/>
    <w:rsid w:val="008A2C22"/>
    <w:rsid w:val="008A4921"/>
    <w:rsid w:val="008A6616"/>
    <w:rsid w:val="008B0CF9"/>
    <w:rsid w:val="008B28EB"/>
    <w:rsid w:val="008B566D"/>
    <w:rsid w:val="008B5C10"/>
    <w:rsid w:val="008B74EB"/>
    <w:rsid w:val="008C12BC"/>
    <w:rsid w:val="008C40E8"/>
    <w:rsid w:val="008D136F"/>
    <w:rsid w:val="008E03C3"/>
    <w:rsid w:val="008E178C"/>
    <w:rsid w:val="008E5679"/>
    <w:rsid w:val="008E5A53"/>
    <w:rsid w:val="008E5E59"/>
    <w:rsid w:val="008F0536"/>
    <w:rsid w:val="008F2E5C"/>
    <w:rsid w:val="00905693"/>
    <w:rsid w:val="00905CC3"/>
    <w:rsid w:val="0090655D"/>
    <w:rsid w:val="0091188E"/>
    <w:rsid w:val="0091554E"/>
    <w:rsid w:val="00915915"/>
    <w:rsid w:val="00917764"/>
    <w:rsid w:val="00922CF2"/>
    <w:rsid w:val="0092367E"/>
    <w:rsid w:val="00924045"/>
    <w:rsid w:val="00932BC8"/>
    <w:rsid w:val="0093588E"/>
    <w:rsid w:val="00937B4A"/>
    <w:rsid w:val="00940CD7"/>
    <w:rsid w:val="00941625"/>
    <w:rsid w:val="00942171"/>
    <w:rsid w:val="00943E14"/>
    <w:rsid w:val="00943FA0"/>
    <w:rsid w:val="00945171"/>
    <w:rsid w:val="00945F94"/>
    <w:rsid w:val="009503EB"/>
    <w:rsid w:val="00954C2C"/>
    <w:rsid w:val="00954D69"/>
    <w:rsid w:val="0095601C"/>
    <w:rsid w:val="00957155"/>
    <w:rsid w:val="00957C44"/>
    <w:rsid w:val="00962E6C"/>
    <w:rsid w:val="00966083"/>
    <w:rsid w:val="009814A7"/>
    <w:rsid w:val="00982ECE"/>
    <w:rsid w:val="009834B2"/>
    <w:rsid w:val="00984BBD"/>
    <w:rsid w:val="009871B8"/>
    <w:rsid w:val="00991A0B"/>
    <w:rsid w:val="0099373A"/>
    <w:rsid w:val="00993D0C"/>
    <w:rsid w:val="00996B83"/>
    <w:rsid w:val="009A6527"/>
    <w:rsid w:val="009A79E1"/>
    <w:rsid w:val="009A7A72"/>
    <w:rsid w:val="009B0A51"/>
    <w:rsid w:val="009B1071"/>
    <w:rsid w:val="009B68D6"/>
    <w:rsid w:val="009B7C48"/>
    <w:rsid w:val="009C0608"/>
    <w:rsid w:val="009C2836"/>
    <w:rsid w:val="009C2E13"/>
    <w:rsid w:val="009C3CEB"/>
    <w:rsid w:val="009C426C"/>
    <w:rsid w:val="009C52D8"/>
    <w:rsid w:val="009D241F"/>
    <w:rsid w:val="009D2436"/>
    <w:rsid w:val="009D48EA"/>
    <w:rsid w:val="009E3AB3"/>
    <w:rsid w:val="009E5A4D"/>
    <w:rsid w:val="009E7BD1"/>
    <w:rsid w:val="009F16B6"/>
    <w:rsid w:val="009F4646"/>
    <w:rsid w:val="00A015A7"/>
    <w:rsid w:val="00A053B8"/>
    <w:rsid w:val="00A074BF"/>
    <w:rsid w:val="00A0784E"/>
    <w:rsid w:val="00A1096C"/>
    <w:rsid w:val="00A13AF4"/>
    <w:rsid w:val="00A17486"/>
    <w:rsid w:val="00A22E72"/>
    <w:rsid w:val="00A27E5F"/>
    <w:rsid w:val="00A35493"/>
    <w:rsid w:val="00A40EA8"/>
    <w:rsid w:val="00A43E4F"/>
    <w:rsid w:val="00A47D09"/>
    <w:rsid w:val="00A518F3"/>
    <w:rsid w:val="00A53863"/>
    <w:rsid w:val="00A56A87"/>
    <w:rsid w:val="00A57A35"/>
    <w:rsid w:val="00A6035A"/>
    <w:rsid w:val="00A618AB"/>
    <w:rsid w:val="00A62D80"/>
    <w:rsid w:val="00A64D01"/>
    <w:rsid w:val="00A662E1"/>
    <w:rsid w:val="00A6771F"/>
    <w:rsid w:val="00A700CE"/>
    <w:rsid w:val="00A73C28"/>
    <w:rsid w:val="00A76B62"/>
    <w:rsid w:val="00A7743F"/>
    <w:rsid w:val="00A77F70"/>
    <w:rsid w:val="00A77FB9"/>
    <w:rsid w:val="00A85C37"/>
    <w:rsid w:val="00A90C88"/>
    <w:rsid w:val="00A9670A"/>
    <w:rsid w:val="00A96CA2"/>
    <w:rsid w:val="00AA096D"/>
    <w:rsid w:val="00AA4B64"/>
    <w:rsid w:val="00AB3817"/>
    <w:rsid w:val="00AB7FB0"/>
    <w:rsid w:val="00AC1445"/>
    <w:rsid w:val="00AC2135"/>
    <w:rsid w:val="00AC4023"/>
    <w:rsid w:val="00AD141C"/>
    <w:rsid w:val="00AD2879"/>
    <w:rsid w:val="00AD2F08"/>
    <w:rsid w:val="00AD557D"/>
    <w:rsid w:val="00AD7E9E"/>
    <w:rsid w:val="00AD7FA1"/>
    <w:rsid w:val="00AE3FF8"/>
    <w:rsid w:val="00AE5D9E"/>
    <w:rsid w:val="00AE661A"/>
    <w:rsid w:val="00AF3EAA"/>
    <w:rsid w:val="00AF4FC8"/>
    <w:rsid w:val="00B0156D"/>
    <w:rsid w:val="00B0186C"/>
    <w:rsid w:val="00B04E18"/>
    <w:rsid w:val="00B06DE2"/>
    <w:rsid w:val="00B17444"/>
    <w:rsid w:val="00B22ED6"/>
    <w:rsid w:val="00B23BC7"/>
    <w:rsid w:val="00B333A5"/>
    <w:rsid w:val="00B37235"/>
    <w:rsid w:val="00B438AD"/>
    <w:rsid w:val="00B44179"/>
    <w:rsid w:val="00B475AE"/>
    <w:rsid w:val="00B54E65"/>
    <w:rsid w:val="00B55E25"/>
    <w:rsid w:val="00B56D5F"/>
    <w:rsid w:val="00B61B68"/>
    <w:rsid w:val="00B63CF6"/>
    <w:rsid w:val="00B717EC"/>
    <w:rsid w:val="00B8154B"/>
    <w:rsid w:val="00B82533"/>
    <w:rsid w:val="00B827C2"/>
    <w:rsid w:val="00B87826"/>
    <w:rsid w:val="00B93BDC"/>
    <w:rsid w:val="00B93CAF"/>
    <w:rsid w:val="00B95420"/>
    <w:rsid w:val="00B95DEB"/>
    <w:rsid w:val="00B96405"/>
    <w:rsid w:val="00BA02B7"/>
    <w:rsid w:val="00BA4851"/>
    <w:rsid w:val="00BA4F81"/>
    <w:rsid w:val="00BA5C9B"/>
    <w:rsid w:val="00BB0C99"/>
    <w:rsid w:val="00BB2222"/>
    <w:rsid w:val="00BB3020"/>
    <w:rsid w:val="00BB5249"/>
    <w:rsid w:val="00BB5603"/>
    <w:rsid w:val="00BB569C"/>
    <w:rsid w:val="00BB60D9"/>
    <w:rsid w:val="00BB7025"/>
    <w:rsid w:val="00BC04C6"/>
    <w:rsid w:val="00BC2029"/>
    <w:rsid w:val="00BC2367"/>
    <w:rsid w:val="00BC4BB3"/>
    <w:rsid w:val="00BC51B0"/>
    <w:rsid w:val="00BC62C6"/>
    <w:rsid w:val="00BD04A2"/>
    <w:rsid w:val="00BD216C"/>
    <w:rsid w:val="00BD498F"/>
    <w:rsid w:val="00BD670E"/>
    <w:rsid w:val="00BD67FF"/>
    <w:rsid w:val="00BE6914"/>
    <w:rsid w:val="00BE71F9"/>
    <w:rsid w:val="00BF6007"/>
    <w:rsid w:val="00BF67CA"/>
    <w:rsid w:val="00BF7072"/>
    <w:rsid w:val="00BF78CD"/>
    <w:rsid w:val="00C01BEF"/>
    <w:rsid w:val="00C0419E"/>
    <w:rsid w:val="00C05999"/>
    <w:rsid w:val="00C0755E"/>
    <w:rsid w:val="00C16096"/>
    <w:rsid w:val="00C16442"/>
    <w:rsid w:val="00C2271A"/>
    <w:rsid w:val="00C27011"/>
    <w:rsid w:val="00C3055D"/>
    <w:rsid w:val="00C30F88"/>
    <w:rsid w:val="00C35120"/>
    <w:rsid w:val="00C35558"/>
    <w:rsid w:val="00C35764"/>
    <w:rsid w:val="00C3664B"/>
    <w:rsid w:val="00C40EF8"/>
    <w:rsid w:val="00C411AD"/>
    <w:rsid w:val="00C42C41"/>
    <w:rsid w:val="00C4346F"/>
    <w:rsid w:val="00C46582"/>
    <w:rsid w:val="00C47A8B"/>
    <w:rsid w:val="00C47AED"/>
    <w:rsid w:val="00C55240"/>
    <w:rsid w:val="00C63A37"/>
    <w:rsid w:val="00C65C3E"/>
    <w:rsid w:val="00C67E62"/>
    <w:rsid w:val="00C739E0"/>
    <w:rsid w:val="00C73A78"/>
    <w:rsid w:val="00C74FDC"/>
    <w:rsid w:val="00C75F5D"/>
    <w:rsid w:val="00C803A9"/>
    <w:rsid w:val="00C82277"/>
    <w:rsid w:val="00C86A49"/>
    <w:rsid w:val="00C90F95"/>
    <w:rsid w:val="00C91787"/>
    <w:rsid w:val="00C95EBE"/>
    <w:rsid w:val="00CA0BC6"/>
    <w:rsid w:val="00CA25B8"/>
    <w:rsid w:val="00CA499D"/>
    <w:rsid w:val="00CA520B"/>
    <w:rsid w:val="00CB02CD"/>
    <w:rsid w:val="00CB21ED"/>
    <w:rsid w:val="00CB41A8"/>
    <w:rsid w:val="00CB4D5F"/>
    <w:rsid w:val="00CB78AD"/>
    <w:rsid w:val="00CC2639"/>
    <w:rsid w:val="00CC3A84"/>
    <w:rsid w:val="00CD2601"/>
    <w:rsid w:val="00CD4F5C"/>
    <w:rsid w:val="00CD76F1"/>
    <w:rsid w:val="00CD7E4C"/>
    <w:rsid w:val="00CE33A5"/>
    <w:rsid w:val="00CE783E"/>
    <w:rsid w:val="00CF0A6B"/>
    <w:rsid w:val="00CF277B"/>
    <w:rsid w:val="00CF42CD"/>
    <w:rsid w:val="00CF583E"/>
    <w:rsid w:val="00CF6DF5"/>
    <w:rsid w:val="00CF76DC"/>
    <w:rsid w:val="00D00E27"/>
    <w:rsid w:val="00D01C7C"/>
    <w:rsid w:val="00D04272"/>
    <w:rsid w:val="00D10402"/>
    <w:rsid w:val="00D10ACF"/>
    <w:rsid w:val="00D120EB"/>
    <w:rsid w:val="00D12317"/>
    <w:rsid w:val="00D13ED8"/>
    <w:rsid w:val="00D23500"/>
    <w:rsid w:val="00D31037"/>
    <w:rsid w:val="00D31BDA"/>
    <w:rsid w:val="00D31EB6"/>
    <w:rsid w:val="00D32D54"/>
    <w:rsid w:val="00D35445"/>
    <w:rsid w:val="00D4011D"/>
    <w:rsid w:val="00D4329D"/>
    <w:rsid w:val="00D51BEA"/>
    <w:rsid w:val="00D522BD"/>
    <w:rsid w:val="00D55295"/>
    <w:rsid w:val="00D560A1"/>
    <w:rsid w:val="00D575E7"/>
    <w:rsid w:val="00D61E63"/>
    <w:rsid w:val="00D624CE"/>
    <w:rsid w:val="00D65431"/>
    <w:rsid w:val="00D704CD"/>
    <w:rsid w:val="00D7619F"/>
    <w:rsid w:val="00D83DDA"/>
    <w:rsid w:val="00D851A9"/>
    <w:rsid w:val="00D9077E"/>
    <w:rsid w:val="00D9101D"/>
    <w:rsid w:val="00D92A42"/>
    <w:rsid w:val="00D96BA1"/>
    <w:rsid w:val="00DA420A"/>
    <w:rsid w:val="00DA5BEF"/>
    <w:rsid w:val="00DB76B7"/>
    <w:rsid w:val="00DB7D64"/>
    <w:rsid w:val="00DC4FEE"/>
    <w:rsid w:val="00DD070E"/>
    <w:rsid w:val="00DD61F7"/>
    <w:rsid w:val="00DD6A60"/>
    <w:rsid w:val="00DE4629"/>
    <w:rsid w:val="00DE48E3"/>
    <w:rsid w:val="00DF2EB9"/>
    <w:rsid w:val="00DF2EE8"/>
    <w:rsid w:val="00DF58B4"/>
    <w:rsid w:val="00DF6608"/>
    <w:rsid w:val="00DF6AE2"/>
    <w:rsid w:val="00E12069"/>
    <w:rsid w:val="00E24EEE"/>
    <w:rsid w:val="00E27CC1"/>
    <w:rsid w:val="00E31C88"/>
    <w:rsid w:val="00E32A0B"/>
    <w:rsid w:val="00E34D7E"/>
    <w:rsid w:val="00E3678B"/>
    <w:rsid w:val="00E41747"/>
    <w:rsid w:val="00E42EBE"/>
    <w:rsid w:val="00E4752E"/>
    <w:rsid w:val="00E50E42"/>
    <w:rsid w:val="00E5415A"/>
    <w:rsid w:val="00E554E6"/>
    <w:rsid w:val="00E569E6"/>
    <w:rsid w:val="00E62D6C"/>
    <w:rsid w:val="00E631BD"/>
    <w:rsid w:val="00E6388A"/>
    <w:rsid w:val="00E65026"/>
    <w:rsid w:val="00E73208"/>
    <w:rsid w:val="00E801E4"/>
    <w:rsid w:val="00E84C6A"/>
    <w:rsid w:val="00E86ECB"/>
    <w:rsid w:val="00E86F50"/>
    <w:rsid w:val="00E90DC7"/>
    <w:rsid w:val="00E96568"/>
    <w:rsid w:val="00EA0BD3"/>
    <w:rsid w:val="00EA6C69"/>
    <w:rsid w:val="00EB1397"/>
    <w:rsid w:val="00EB4CC1"/>
    <w:rsid w:val="00EB7A2C"/>
    <w:rsid w:val="00EC1715"/>
    <w:rsid w:val="00EC4675"/>
    <w:rsid w:val="00EC4C75"/>
    <w:rsid w:val="00EC5B7B"/>
    <w:rsid w:val="00ED005A"/>
    <w:rsid w:val="00ED102C"/>
    <w:rsid w:val="00ED2022"/>
    <w:rsid w:val="00ED21D5"/>
    <w:rsid w:val="00ED2C83"/>
    <w:rsid w:val="00ED486E"/>
    <w:rsid w:val="00ED6775"/>
    <w:rsid w:val="00EE09BB"/>
    <w:rsid w:val="00EE1089"/>
    <w:rsid w:val="00EE21A2"/>
    <w:rsid w:val="00EE2DB0"/>
    <w:rsid w:val="00EE36EF"/>
    <w:rsid w:val="00EE491E"/>
    <w:rsid w:val="00EF1746"/>
    <w:rsid w:val="00EF6EEB"/>
    <w:rsid w:val="00F00BE7"/>
    <w:rsid w:val="00F02AC8"/>
    <w:rsid w:val="00F02BDC"/>
    <w:rsid w:val="00F055C3"/>
    <w:rsid w:val="00F11EF9"/>
    <w:rsid w:val="00F12E9B"/>
    <w:rsid w:val="00F1492E"/>
    <w:rsid w:val="00F14D91"/>
    <w:rsid w:val="00F15837"/>
    <w:rsid w:val="00F17146"/>
    <w:rsid w:val="00F25EA7"/>
    <w:rsid w:val="00F26BDD"/>
    <w:rsid w:val="00F3507D"/>
    <w:rsid w:val="00F37BEB"/>
    <w:rsid w:val="00F41EB1"/>
    <w:rsid w:val="00F42956"/>
    <w:rsid w:val="00F4486E"/>
    <w:rsid w:val="00F463B5"/>
    <w:rsid w:val="00F46EA2"/>
    <w:rsid w:val="00F555D1"/>
    <w:rsid w:val="00F56365"/>
    <w:rsid w:val="00F565F9"/>
    <w:rsid w:val="00F56CC2"/>
    <w:rsid w:val="00F56D27"/>
    <w:rsid w:val="00F60190"/>
    <w:rsid w:val="00F60598"/>
    <w:rsid w:val="00F703C0"/>
    <w:rsid w:val="00F717F7"/>
    <w:rsid w:val="00F75DE7"/>
    <w:rsid w:val="00F80093"/>
    <w:rsid w:val="00F8069E"/>
    <w:rsid w:val="00F84162"/>
    <w:rsid w:val="00F85182"/>
    <w:rsid w:val="00F857FF"/>
    <w:rsid w:val="00F869C7"/>
    <w:rsid w:val="00FA1386"/>
    <w:rsid w:val="00FA1CA8"/>
    <w:rsid w:val="00FA35F8"/>
    <w:rsid w:val="00FA3601"/>
    <w:rsid w:val="00FA4271"/>
    <w:rsid w:val="00FB1564"/>
    <w:rsid w:val="00FB1F3A"/>
    <w:rsid w:val="00FB2AE9"/>
    <w:rsid w:val="00FB619F"/>
    <w:rsid w:val="00FC0150"/>
    <w:rsid w:val="00FC0476"/>
    <w:rsid w:val="00FC19C7"/>
    <w:rsid w:val="00FC2EEC"/>
    <w:rsid w:val="00FC324C"/>
    <w:rsid w:val="00FD1F82"/>
    <w:rsid w:val="00FD21F2"/>
    <w:rsid w:val="00FD2492"/>
    <w:rsid w:val="00FD5800"/>
    <w:rsid w:val="00FE27B5"/>
    <w:rsid w:val="00FE4BDD"/>
    <w:rsid w:val="00FE4EC5"/>
    <w:rsid w:val="00FE530C"/>
    <w:rsid w:val="00FE5FF7"/>
    <w:rsid w:val="00FF5E28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1C29F"/>
  <w15:chartTrackingRefBased/>
  <w15:docId w15:val="{489D3B7D-7F30-457C-92CA-C4E0EB17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0608"/>
    <w:pPr>
      <w:keepNext/>
      <w:jc w:val="both"/>
      <w:outlineLvl w:val="0"/>
    </w:pPr>
    <w:rPr>
      <w:rFonts w:ascii="Bookman Old Style" w:hAnsi="Bookman Old Style"/>
      <w:b/>
      <w:szCs w:val="20"/>
    </w:rPr>
  </w:style>
  <w:style w:type="paragraph" w:styleId="Heading3">
    <w:name w:val="heading 3"/>
    <w:basedOn w:val="Normal"/>
    <w:next w:val="Normal"/>
    <w:qFormat/>
    <w:rsid w:val="009C0608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608"/>
    <w:pPr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06E73"/>
    <w:rPr>
      <w:sz w:val="20"/>
      <w:szCs w:val="20"/>
    </w:rPr>
  </w:style>
  <w:style w:type="character" w:styleId="FootnoteReference">
    <w:name w:val="footnote reference"/>
    <w:semiHidden/>
    <w:rsid w:val="00806E73"/>
    <w:rPr>
      <w:vertAlign w:val="superscript"/>
    </w:rPr>
  </w:style>
  <w:style w:type="character" w:styleId="Hyperlink">
    <w:name w:val="Hyperlink"/>
    <w:basedOn w:val="DefaultParagraphFont"/>
    <w:rsid w:val="00B71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7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D70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04C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C126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1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mazerbaijan@iom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D0AD926E12945A5ED1B3AE679B809" ma:contentTypeVersion="13" ma:contentTypeDescription="Create a new document." ma:contentTypeScope="" ma:versionID="6115599663dfdecd11bcaa3b9714a5ec">
  <xsd:schema xmlns:xsd="http://www.w3.org/2001/XMLSchema" xmlns:xs="http://www.w3.org/2001/XMLSchema" xmlns:p="http://schemas.microsoft.com/office/2006/metadata/properties" xmlns:ns3="ab768664-594e-4d47-8c5f-82e2f1de833b" xmlns:ns4="4212afd4-c9c1-48cb-bbc3-a96bb7a08f7b" targetNamespace="http://schemas.microsoft.com/office/2006/metadata/properties" ma:root="true" ma:fieldsID="6ac9631a0395da83e74c2d8d4fc42ca2" ns3:_="" ns4:_="">
    <xsd:import namespace="ab768664-594e-4d47-8c5f-82e2f1de833b"/>
    <xsd:import namespace="4212afd4-c9c1-48cb-bbc3-a96bb7a08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68664-594e-4d47-8c5f-82e2f1de8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2afd4-c9c1-48cb-bbc3-a96bb7a08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TaxCatchAll"><![CDATA[83;#Procurement|bc3e3fd9-b201-45cf-ae04-c6094d91b9d3;#82;#MAC-FPU|cb507606-5379-476b-9607-755477416809;#688;##Working groups|a1b18476-402b-4c8b-ad47-660655e32dcc;#313;##Vendors|45fb18b2-d5e2-4a00-b733-e0ca6e4ec9d9;#86;#Purchases|d8f3cb8f-8f0a-4a7b-939d-30bbb32730c4;#34;#English|4fdb6f7f-87a6-4bdf-a113-af22aa89e0ff]]></LongProp>
</LongProperties>
</file>

<file path=customXml/itemProps1.xml><?xml version="1.0" encoding="utf-8"?>
<ds:datastoreItem xmlns:ds="http://schemas.openxmlformats.org/officeDocument/2006/customXml" ds:itemID="{F472C01C-3013-4B20-B743-6B52411C0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7CAC2-E21D-4E6B-BEA6-90668DE0B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73EAF-1DC9-4578-B838-97FD70FC1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68664-594e-4d47-8c5f-82e2f1de833b"/>
    <ds:schemaRef ds:uri="4212afd4-c9c1-48cb-bbc3-a96bb7a08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36F715-B08E-43F3-A940-07845D9CFD53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01 Request for Quotation (RFQ).doc</vt:lpstr>
    </vt:vector>
  </TitlesOfParts>
  <Company>IOM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01 Request for Quotation (RFQ).doc</dc:title>
  <dc:subject/>
  <dc:creator>FPU</dc:creator>
  <cp:keywords/>
  <dc:description/>
  <cp:lastModifiedBy>XUDIYEV Ilqar</cp:lastModifiedBy>
  <cp:revision>3</cp:revision>
  <cp:lastPrinted>2021-12-17T10:44:00Z</cp:lastPrinted>
  <dcterms:created xsi:type="dcterms:W3CDTF">2021-12-20T10:44:00Z</dcterms:created>
  <dcterms:modified xsi:type="dcterms:W3CDTF">2021-12-20T11:05:00Z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IOMDOC-3-3411</vt:lpwstr>
  </property>
  <property fmtid="{D5CDD505-2E9C-101B-9397-08002B2CF9AE}" pid="3" name="_dlc_DocIdItemGuid">
    <vt:lpwstr>09d60969-226e-41ab-abfb-317e6bb70991</vt:lpwstr>
  </property>
  <property fmtid="{D5CDD505-2E9C-101B-9397-08002B2CF9AE}" pid="4" name="_dlc_DocIdUrl">
    <vt:lpwstr>https://dmsportal/_layouts/15/DocIdRedir.aspx?ID=IOMDOC-3-3411, IOMDOC-3-3411</vt:lpwstr>
  </property>
  <property fmtid="{D5CDD505-2E9C-101B-9397-08002B2CF9AE}" pid="5" name="ContentTypeId">
    <vt:lpwstr>0x010100703D0AD926E12945A5ED1B3AE679B809</vt:lpwstr>
  </property>
  <property fmtid="{D5CDD505-2E9C-101B-9397-08002B2CF9AE}" pid="6" name="DMSSCMultiFileName">
    <vt:lpwstr>SF 19.01 Request for Quotation (RFQ).doc</vt:lpwstr>
  </property>
  <property fmtid="{D5CDD505-2E9C-101B-9397-08002B2CF9AE}" pid="7" name="DMSSCDocTitle">
    <vt:lpwstr>19.01 Request for Quotation (RFQ)</vt:lpwstr>
  </property>
  <property fmtid="{D5CDD505-2E9C-101B-9397-08002B2CF9AE}" pid="8" name="DMSSCControlNo">
    <vt:lpwstr>SD/IN/00168/00001</vt:lpwstr>
  </property>
  <property fmtid="{D5CDD505-2E9C-101B-9397-08002B2CF9AE}" pid="9" name="DMSSCLanguage">
    <vt:lpwstr>34;#English|4fdb6f7f-87a6-4bdf-a113-af22aa89e0ff</vt:lpwstr>
  </property>
  <property fmtid="{D5CDD505-2E9C-101B-9397-08002B2CF9AE}" pid="10" name="b544404b159d4058a3bc9d0cce5d29ef">
    <vt:lpwstr>English|4fdb6f7f-87a6-4bdf-a113-af22aa89e0ff</vt:lpwstr>
  </property>
  <property fmtid="{D5CDD505-2E9C-101B-9397-08002B2CF9AE}" pid="11" name="TaxCatchAll">
    <vt:lpwstr>83;#Procurement|bc3e3fd9-b201-45cf-ae04-c6094d91b9d3;#82;#MAC-FPU|cb507606-5379-476b-9607-755477416809;#688;##Working groups|a1b18476-402b-4c8b-ad47-660655e32dcc;#313;##Vendors|45fb18b2-d5e2-4a00-b733-e0ca6e4ec9d9;#86;#Purchases|d8f3cb8f-8f0a-4a7b-939d-30</vt:lpwstr>
  </property>
  <property fmtid="{D5CDD505-2E9C-101B-9397-08002B2CF9AE}" pid="12" name="DMSSCCopyright">
    <vt:lpwstr>© International Organization for Migration (IOM)</vt:lpwstr>
  </property>
  <property fmtid="{D5CDD505-2E9C-101B-9397-08002B2CF9AE}" pid="13" name="m45004dc6a5b43109e46f033994e1737">
    <vt:lpwstr>MAC-FPU|cb507606-5379-476b-9607-755477416809</vt:lpwstr>
  </property>
  <property fmtid="{D5CDD505-2E9C-101B-9397-08002B2CF9AE}" pid="14" name="DMSSCCorpOwner">
    <vt:lpwstr>82;#MAC-FPU|cb507606-5379-476b-9607-755477416809</vt:lpwstr>
  </property>
  <property fmtid="{D5CDD505-2E9C-101B-9397-08002B2CF9AE}" pid="15" name="df07b3dcd26544e09619a120c66e9128">
    <vt:lpwstr>Procurement|bc3e3fd9-b201-45cf-ae04-c6094d91b9d3</vt:lpwstr>
  </property>
  <property fmtid="{D5CDD505-2E9C-101B-9397-08002B2CF9AE}" pid="16" name="DMSSCSubjects">
    <vt:lpwstr>83;#Procurement|bc3e3fd9-b201-45cf-ae04-c6094d91b9d3</vt:lpwstr>
  </property>
  <property fmtid="{D5CDD505-2E9C-101B-9397-08002B2CF9AE}" pid="17" name="DMSSCKeywords">
    <vt:lpwstr>86;#Purchases|d8f3cb8f-8f0a-4a7b-939d-30bbb32730c4;#313;##Vendors|45fb18b2-d5e2-4a00-b733-e0ca6e4ec9d9;#688;##Working groups|a1b18476-402b-4c8b-ad47-660655e32dcc</vt:lpwstr>
  </property>
  <property fmtid="{D5CDD505-2E9C-101B-9397-08002B2CF9AE}" pid="18" name="gfb351706cee45fb90c779769e632c31">
    <vt:lpwstr>Purchases|d8f3cb8f-8f0a-4a7b-939d-30bbb32730c4;#Vendors|45fb18b2-d5e2-4a00-b733-e0ca6e4ec9d9;#Working groups|a1b18476-402b-4c8b-ad47-660655e32dcc</vt:lpwstr>
  </property>
  <property fmtid="{D5CDD505-2E9C-101B-9397-08002B2CF9AE}" pid="19" name="DMSSCSecondaryDocuments">
    <vt:lpwstr/>
  </property>
  <property fmtid="{D5CDD505-2E9C-101B-9397-08002B2CF9AE}" pid="20" name="DMSSCOriginalFileName">
    <vt:lpwstr>19.01 Request for Quotation (RFQ).doc</vt:lpwstr>
  </property>
  <property fmtid="{D5CDD505-2E9C-101B-9397-08002B2CF9AE}" pid="21" name="display_urn:schemas-microsoft-com:office:office#Editor">
    <vt:lpwstr>GALANG Elizardo</vt:lpwstr>
  </property>
  <property fmtid="{D5CDD505-2E9C-101B-9397-08002B2CF9AE}" pid="22" name="DMSSCFileNetDetails">
    <vt:lpwstr>Created By: egalang
Modified By: [Object Store Service]</vt:lpwstr>
  </property>
  <property fmtid="{D5CDD505-2E9C-101B-9397-08002B2CF9AE}" pid="23" name="DMSSCOGDocID">
    <vt:lpwstr>6886.00000000000</vt:lpwstr>
  </property>
  <property fmtid="{D5CDD505-2E9C-101B-9397-08002B2CF9AE}" pid="24" name="DMSSCRelatedInformation">
    <vt:lpwstr/>
  </property>
  <property fmtid="{D5CDD505-2E9C-101B-9397-08002B2CF9AE}" pid="25" name="MSIP_Label_2059aa38-f392-4105-be92-628035578272_Enabled">
    <vt:lpwstr>true</vt:lpwstr>
  </property>
  <property fmtid="{D5CDD505-2E9C-101B-9397-08002B2CF9AE}" pid="26" name="MSIP_Label_2059aa38-f392-4105-be92-628035578272_SetDate">
    <vt:lpwstr>2021-12-06T05:41:16Z</vt:lpwstr>
  </property>
  <property fmtid="{D5CDD505-2E9C-101B-9397-08002B2CF9AE}" pid="27" name="MSIP_Label_2059aa38-f392-4105-be92-628035578272_Method">
    <vt:lpwstr>Standard</vt:lpwstr>
  </property>
  <property fmtid="{D5CDD505-2E9C-101B-9397-08002B2CF9AE}" pid="28" name="MSIP_Label_2059aa38-f392-4105-be92-628035578272_Name">
    <vt:lpwstr>IOMLb0020IN123173</vt:lpwstr>
  </property>
  <property fmtid="{D5CDD505-2E9C-101B-9397-08002B2CF9AE}" pid="29" name="MSIP_Label_2059aa38-f392-4105-be92-628035578272_SiteId">
    <vt:lpwstr>1588262d-23fb-43b4-bd6e-bce49c8e6186</vt:lpwstr>
  </property>
  <property fmtid="{D5CDD505-2E9C-101B-9397-08002B2CF9AE}" pid="30" name="MSIP_Label_2059aa38-f392-4105-be92-628035578272_ActionId">
    <vt:lpwstr>16a38adc-c1fe-4866-a618-569278ed74b0</vt:lpwstr>
  </property>
  <property fmtid="{D5CDD505-2E9C-101B-9397-08002B2CF9AE}" pid="31" name="MSIP_Label_2059aa38-f392-4105-be92-628035578272_ContentBits">
    <vt:lpwstr>0</vt:lpwstr>
  </property>
</Properties>
</file>